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423" w:type="dxa"/>
        <w:tblLayout w:type="fixed"/>
        <w:tblLook w:val="01E0" w:firstRow="1" w:lastRow="1" w:firstColumn="1" w:lastColumn="1" w:noHBand="0" w:noVBand="0"/>
      </w:tblPr>
      <w:tblGrid>
        <w:gridCol w:w="10423"/>
      </w:tblGrid>
      <w:tr w:rsidR="0091279C" w:rsidRPr="003540A8" w:rsidTr="000C637E">
        <w:trPr>
          <w:trHeight w:val="524"/>
        </w:trPr>
        <w:tc>
          <w:tcPr>
            <w:tcW w:w="10423" w:type="dxa"/>
            <w:shd w:val="clear" w:color="auto" w:fill="366092"/>
            <w:vAlign w:val="center"/>
          </w:tcPr>
          <w:tbl>
            <w:tblPr>
              <w:tblW w:w="10434" w:type="dxa"/>
              <w:tblLayout w:type="fixed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34"/>
            </w:tblGrid>
            <w:tr w:rsidR="003540A8" w:rsidRPr="003540A8" w:rsidTr="003540A8">
              <w:trPr>
                <w:trHeight w:val="394"/>
              </w:trPr>
              <w:tc>
                <w:tcPr>
                  <w:tcW w:w="10434" w:type="dxa"/>
                  <w:hideMark/>
                </w:tcPr>
                <w:p w:rsidR="003540A8" w:rsidRDefault="003540A8" w:rsidP="003540A8">
                  <w:pPr>
                    <w:widowControl/>
                    <w:autoSpaceDE/>
                    <w:autoSpaceDN/>
                    <w:jc w:val="center"/>
                    <w:rPr>
                      <w:b/>
                      <w:bCs/>
                      <w:color w:val="FFFFFF" w:themeColor="background1"/>
                      <w:sz w:val="32"/>
                      <w:szCs w:val="32"/>
                      <w:lang w:val="ru-RU" w:eastAsia="ru-RU" w:bidi="ar-SA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32"/>
                      <w:szCs w:val="32"/>
                      <w:lang w:val="ru-RU" w:eastAsia="ru-RU" w:bidi="ar-SA"/>
                    </w:rPr>
                    <w:t xml:space="preserve">Пленка DLC PET S140 прозрачная </w:t>
                  </w:r>
                  <w:proofErr w:type="spellStart"/>
                  <w:r>
                    <w:rPr>
                      <w:b/>
                      <w:bCs/>
                      <w:color w:val="FFFFFF" w:themeColor="background1"/>
                      <w:sz w:val="32"/>
                      <w:szCs w:val="32"/>
                      <w:lang w:val="ru-RU" w:eastAsia="ru-RU" w:bidi="ar-SA"/>
                    </w:rPr>
                    <w:t>пол</w:t>
                  </w:r>
                  <w:r w:rsidRPr="003540A8">
                    <w:rPr>
                      <w:b/>
                      <w:bCs/>
                      <w:color w:val="FFFFFF" w:themeColor="background1"/>
                      <w:sz w:val="32"/>
                      <w:szCs w:val="32"/>
                      <w:lang w:val="ru-RU" w:eastAsia="ru-RU" w:bidi="ar-SA"/>
                    </w:rPr>
                    <w:t>углянцевая</w:t>
                  </w:r>
                  <w:proofErr w:type="spellEnd"/>
                </w:p>
                <w:p w:rsidR="003540A8" w:rsidRPr="003540A8" w:rsidRDefault="003540A8" w:rsidP="003540A8">
                  <w:pPr>
                    <w:widowControl/>
                    <w:autoSpaceDE/>
                    <w:autoSpaceDN/>
                    <w:jc w:val="center"/>
                    <w:rPr>
                      <w:b/>
                      <w:bCs/>
                      <w:color w:val="FFFFFF" w:themeColor="background1"/>
                      <w:sz w:val="32"/>
                      <w:szCs w:val="32"/>
                      <w:lang w:val="ru-RU" w:eastAsia="ru-RU" w:bidi="ar-SA"/>
                    </w:rPr>
                  </w:pPr>
                  <w:r w:rsidRPr="003540A8">
                    <w:rPr>
                      <w:b/>
                      <w:bCs/>
                      <w:color w:val="FFFFFF" w:themeColor="background1"/>
                      <w:sz w:val="32"/>
                      <w:szCs w:val="32"/>
                      <w:lang w:val="ru-RU" w:eastAsia="ru-RU" w:bidi="ar-SA"/>
                    </w:rPr>
                    <w:t>легкосъемная 1,37х50</w:t>
                  </w:r>
                </w:p>
              </w:tc>
            </w:tr>
          </w:tbl>
          <w:p w:rsidR="0091279C" w:rsidRPr="00D36F6C" w:rsidRDefault="0091279C" w:rsidP="000C637E">
            <w:pPr>
              <w:tabs>
                <w:tab w:val="center" w:pos="4719"/>
                <w:tab w:val="left" w:pos="7751"/>
              </w:tabs>
              <w:jc w:val="center"/>
              <w:rPr>
                <w:b/>
                <w:sz w:val="26"/>
                <w:lang w:val="ru-RU"/>
              </w:rPr>
            </w:pPr>
          </w:p>
        </w:tc>
      </w:tr>
      <w:tr w:rsidR="0091279C" w:rsidRPr="003540A8" w:rsidTr="000C637E">
        <w:trPr>
          <w:trHeight w:val="70"/>
        </w:trPr>
        <w:tc>
          <w:tcPr>
            <w:tcW w:w="10423" w:type="dxa"/>
            <w:shd w:val="clear" w:color="auto" w:fill="366092"/>
          </w:tcPr>
          <w:p w:rsidR="0091279C" w:rsidRPr="008664B0" w:rsidRDefault="0091279C" w:rsidP="008D33D8">
            <w:pPr>
              <w:pStyle w:val="TableParagraph"/>
              <w:spacing w:before="46"/>
              <w:ind w:left="0" w:firstLine="19"/>
              <w:rPr>
                <w:b/>
                <w:sz w:val="15"/>
                <w:lang w:val="ru-RU"/>
              </w:rPr>
            </w:pPr>
          </w:p>
        </w:tc>
      </w:tr>
    </w:tbl>
    <w:p w:rsidR="0091279C" w:rsidRPr="008664B0" w:rsidRDefault="009E51AE" w:rsidP="008D33D8">
      <w:pPr>
        <w:spacing w:before="7"/>
        <w:ind w:firstLine="19"/>
        <w:rPr>
          <w:vanish/>
          <w:sz w:val="11"/>
          <w:lang w:val="ru-RU"/>
          <w:specVanish/>
        </w:rPr>
      </w:pPr>
      <w:r>
        <w:pict>
          <v:shape id="_x0000_s1039" style="position:absolute;left:0;text-align:left;margin-left:380.65pt;margin-top:433.2pt;width:.6pt;height:17.15pt;z-index:251654656;mso-position-horizontal-relative:page;mso-position-vertical-relative:page" coordorigin="7613,8664" coordsize="12,343" o:spt="100" adj="0,,0" path="m7625,8994r-12,l7613,9006r12,l7625,8994t,-24l7613,8970r,12l7625,8982r,-12m7625,8947r-12,l7613,8959r12,l7625,8947t,-24l7613,8923r,12l7625,8935r,-12m7625,8900r-12,l7613,8911r12,l7625,8900t,-24l7613,8876r,12l7625,8888r,-12m7625,8852r-12,l7613,8864r12,l7625,8852t,-23l7613,8829r,12l7625,8841r,-12m7625,8805r-12,l7613,8817r12,l7625,8805t,-23l7613,8782r,11l7625,8793r,-11m7625,8758r-12,l7613,8770r12,l7625,8758t,-24l7613,8734r,12l7625,8746r,-12m7625,8711r-12,l7613,8723r12,l7625,8711t,-24l7613,8687r,12l7625,8699r,-12m7625,8664r-12,l7613,8675r12,l7625,8664e" fillcolor="#dce6f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8" style="position:absolute;left:0;text-align:left;margin-left:380.65pt;margin-top:468.6pt;width:.6pt;height:17.15pt;z-index:251655680;mso-position-horizontal-relative:page;mso-position-vertical-relative:page" coordorigin="7613,9372" coordsize="12,343" o:spt="100" adj="0,,0" path="m7625,9702r-12,l7613,9714r12,l7625,9702t,-23l7613,9679r,11l7625,9690r,-11m7625,9655r-12,l7613,9667r12,l7625,9655t,-24l7613,9631r,12l7625,9643r,-12m7625,9608r-12,l7613,9620r12,l7625,9608t,-24l7613,9584r,12l7625,9596r,-12m7625,9561r-12,l7613,9572r12,l7625,9561t,-24l7613,9537r,12l7625,9549r,-12m7625,9513r-12,l7613,9525r12,l7625,9513t,-23l7613,9490r,12l7625,9502r,-12m7625,9466r-12,l7613,9478r12,l7625,9466t,-23l7613,9443r,11l7625,9454r,-11m7625,9419r-12,l7613,9431r12,l7625,9419t,-24l7613,9395r,12l7625,9407r,-12m7625,9372r-12,l7613,9384r12,l7625,9372e" fillcolor="#dce6f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7" style="position:absolute;left:0;text-align:left;margin-left:533.3pt;margin-top:415.5pt;width:.6pt;height:86.8pt;z-index:251656704;mso-position-horizontal-relative:page;mso-position-vertical-relative:page" coordorigin="10666,8310" coordsize="12,1736" o:spt="100" adj="0,,0" path="m10678,10033r-12,l10666,10045r12,l10678,10033t,-24l10666,10009r,12l10678,10021r,-12m10678,9986r-12,l10666,9997r12,l10678,9986t,-24l10666,9962r,12l10678,9974r,-12m10678,9938r-12,l10666,9950r12,l10678,9938t,-23l10666,9915r,12l10678,9927r,-12m10678,9891r-12,l10666,9903r12,l10678,9891t,-23l10666,9868r,11l10678,9879r,-11m10678,9844r-12,l10666,9856r12,l10678,9844t,-24l10666,9820r,12l10678,9832r,-12m10678,9797r-12,l10666,9809r12,l10678,9797t,-24l10666,9773r,12l10678,9785r,-12m10678,9750r-12,l10666,9761r12,l10678,9750t,-24l10666,9726r,12l10678,9738r,-12m10678,9702r-12,l10666,9714r12,l10678,9702t,-23l10666,9679r,11l10678,9690r,-11m10678,9655r-12,l10666,9667r12,l10678,9655t,-24l10666,9631r,12l10678,9643r,-12m10678,9608r-12,l10666,9620r12,l10678,9608t,-24l10666,9584r,12l10678,9596r,-12m10678,9561r-12,l10666,9572r12,l10678,9561t,-24l10666,9537r,12l10678,9549r,-12m10678,9513r-12,l10666,9525r12,l10678,9513t,-23l10666,9490r,12l10678,9502r,-12m10678,9466r-12,l10666,9478r12,l10678,9466t,-23l10666,9443r,11l10678,9454r,-11m10678,9419r-12,l10666,9431r12,l10678,9419t,-24l10666,9395r,12l10678,9407r,-12m10678,9372r-12,l10666,9384r12,l10678,9372t,-24l10666,9348r,12l10678,9360r,-12m10678,9325r-12,l10666,9336r12,l10678,9325t,-24l10666,9301r,12l10678,9313r,-12m10678,9277r-12,l10666,9289r12,l10678,9277t,-23l10666,9254r,12l10678,9266r,-12m10678,9230r-12,l10666,9242r12,l10678,9230t,-23l10666,9207r,11l10678,9218r,-11m10678,9183r-12,l10666,9195r12,l10678,9183t,-24l10666,9159r,12l10678,9171r,-12m10678,9136r-12,l10666,9148r12,l10678,9136t,-24l10666,9112r,12l10678,9124r,-12m10678,9089r-12,l10666,9100r12,l10678,9089t,-24l10666,9065r,12l10678,9077r,-12m10678,9041r-12,l10666,9053r12,l10678,9041t,-23l10666,9018r,11l10678,9029r,-11m10678,8994r-12,l10666,9006r12,l10678,8994t,-24l10666,8970r,12l10678,8982r,-12m10678,8947r-12,l10666,8959r12,l10678,8947t,-24l10666,8923r,12l10678,8935r,-12m10678,8900r-12,l10666,8911r12,l10678,8900t,-24l10666,8876r,12l10678,8888r,-12m10678,8852r-12,l10666,8864r12,l10678,8852t,-23l10666,8829r,12l10678,8841r,-12m10678,8805r-12,l10666,8817r12,l10678,8805t,-23l10666,8782r,11l10678,8793r,-11m10678,8758r-12,l10666,8770r12,l10678,8758t,-24l10666,8734r,12l10678,8746r,-12m10678,8711r-12,l10666,8723r12,l10678,8711t,-24l10666,8687r,12l10678,8699r,-12m10678,8664r-12,l10666,8675r12,l10678,8664t,-24l10666,8640r,12l10678,8652r,-12m10678,8616r-12,l10666,8628r12,l10678,8616t,-23l10666,8593r,12l10678,8605r,-12m10678,8569r-12,l10666,8581r12,l10678,8569t,-23l10666,8546r,11l10678,8557r,-11m10678,8522r-12,l10666,8534r12,l10678,8522t,-24l10666,8498r,12l10678,8510r,-12m10678,8475r-12,l10666,8487r12,l10678,8475t,-24l10666,8451r,12l10678,8463r,-12m10678,8428r-12,l10666,8439r12,l10678,8428t,-24l10666,8404r,12l10678,8416r,-12m10678,8380r-12,l10666,8392r12,l10678,8380t,-23l10666,8357r,12l10678,8369r,-12m10678,8333r-12,l10666,8345r12,l10678,8333t,-23l10666,8310r,11l10678,8321r,-11e" fillcolor="#dce6f1" stroked="f">
            <v:stroke joinstyle="round"/>
            <v:formulas/>
            <v:path arrowok="t" o:connecttype="segments"/>
            <w10:wrap anchorx="page" anchory="page"/>
          </v:shape>
        </w:pict>
      </w:r>
    </w:p>
    <w:p w:rsidR="00B27CDB" w:rsidRPr="008664B0" w:rsidRDefault="00202131" w:rsidP="00B27CDB">
      <w:pPr>
        <w:ind w:firstLine="19"/>
        <w:rPr>
          <w:sz w:val="20"/>
          <w:lang w:val="ru-RU"/>
        </w:rPr>
      </w:pPr>
      <w:r w:rsidRPr="008664B0">
        <w:rPr>
          <w:sz w:val="20"/>
          <w:lang w:val="ru-RU"/>
        </w:rPr>
        <w:t xml:space="preserve"> </w:t>
      </w:r>
    </w:p>
    <w:tbl>
      <w:tblPr>
        <w:tblStyle w:val="TableNormal"/>
        <w:tblpPr w:leftFromText="180" w:rightFromText="180" w:vertAnchor="text" w:horzAnchor="margin" w:tblpY="122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</w:tblGrid>
      <w:tr w:rsidR="00B27CDB" w:rsidRPr="00DE5F86" w:rsidTr="00B27CDB">
        <w:trPr>
          <w:trHeight w:val="354"/>
        </w:trPr>
        <w:tc>
          <w:tcPr>
            <w:tcW w:w="4678" w:type="dxa"/>
            <w:shd w:val="clear" w:color="auto" w:fill="366092"/>
          </w:tcPr>
          <w:p w:rsidR="00B27CDB" w:rsidRPr="00DE5F86" w:rsidRDefault="00B27CDB" w:rsidP="00B27CDB">
            <w:pPr>
              <w:pStyle w:val="TableParagraph"/>
              <w:ind w:left="0" w:firstLine="19"/>
              <w:rPr>
                <w:b/>
                <w:sz w:val="15"/>
                <w:lang w:val="ru-RU"/>
              </w:rPr>
            </w:pPr>
            <w:r>
              <w:rPr>
                <w:b/>
                <w:color w:val="FFFFFF"/>
                <w:w w:val="105"/>
                <w:sz w:val="15"/>
                <w:lang w:val="ru-RU"/>
              </w:rPr>
              <w:t>Описание</w:t>
            </w:r>
          </w:p>
        </w:tc>
      </w:tr>
      <w:tr w:rsidR="00B27CDB" w:rsidRPr="003540A8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Pr="00B73123" w:rsidRDefault="00B27CDB" w:rsidP="00BE0F6F">
            <w:pPr>
              <w:pStyle w:val="TableParagraph"/>
              <w:spacing w:before="49" w:line="273" w:lineRule="auto"/>
              <w:ind w:right="-14"/>
              <w:jc w:val="both"/>
              <w:rPr>
                <w:sz w:val="15"/>
                <w:lang w:val="ru-RU"/>
              </w:rPr>
            </w:pPr>
            <w:r w:rsidRPr="00202131">
              <w:rPr>
                <w:b/>
                <w:w w:val="105"/>
                <w:sz w:val="16"/>
                <w:szCs w:val="16"/>
              </w:rPr>
              <w:t>DLC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b/>
                <w:w w:val="105"/>
                <w:sz w:val="16"/>
                <w:szCs w:val="16"/>
              </w:rPr>
              <w:t>PET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b/>
                <w:w w:val="105"/>
                <w:sz w:val="16"/>
                <w:szCs w:val="16"/>
              </w:rPr>
              <w:t>S</w:t>
            </w:r>
            <w:r w:rsidR="00D8294D">
              <w:rPr>
                <w:b/>
                <w:w w:val="105"/>
                <w:sz w:val="16"/>
                <w:szCs w:val="16"/>
                <w:lang w:val="ru-RU"/>
              </w:rPr>
              <w:t>140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w w:val="105"/>
                <w:sz w:val="16"/>
                <w:szCs w:val="16"/>
                <w:lang w:val="ru-RU"/>
              </w:rPr>
              <w:t>легкосъемный, экологически чистый высококачественный печатный рекламный носитель,</w:t>
            </w:r>
            <w:r w:rsidR="00BE0F6F">
              <w:rPr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w w:val="105"/>
                <w:sz w:val="16"/>
                <w:szCs w:val="16"/>
                <w:lang w:val="ru-RU"/>
              </w:rPr>
              <w:t>клеится без</w:t>
            </w:r>
            <w:r w:rsidR="00BE0F6F">
              <w:rPr>
                <w:w w:val="105"/>
                <w:sz w:val="16"/>
                <w:szCs w:val="16"/>
                <w:lang w:val="ru-RU"/>
              </w:rPr>
              <w:t xml:space="preserve"> образования</w:t>
            </w:r>
            <w:r w:rsidRPr="00202131">
              <w:rPr>
                <w:w w:val="105"/>
                <w:sz w:val="16"/>
                <w:szCs w:val="16"/>
                <w:lang w:val="ru-RU"/>
              </w:rPr>
              <w:t xml:space="preserve"> пузырьков воздуха. В производстве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b/>
                <w:w w:val="105"/>
                <w:sz w:val="16"/>
                <w:szCs w:val="16"/>
              </w:rPr>
              <w:t>DLC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b/>
                <w:w w:val="105"/>
                <w:sz w:val="16"/>
                <w:szCs w:val="16"/>
              </w:rPr>
              <w:t>PET</w:t>
            </w:r>
            <w:r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b/>
                <w:w w:val="105"/>
                <w:sz w:val="16"/>
                <w:szCs w:val="16"/>
              </w:rPr>
              <w:t>S</w:t>
            </w:r>
            <w:r w:rsidR="00D8294D">
              <w:rPr>
                <w:b/>
                <w:w w:val="105"/>
                <w:sz w:val="16"/>
                <w:szCs w:val="16"/>
                <w:lang w:val="ru-RU"/>
              </w:rPr>
              <w:t>140</w:t>
            </w:r>
            <w:r w:rsidRPr="00202131">
              <w:rPr>
                <w:w w:val="105"/>
                <w:sz w:val="16"/>
                <w:szCs w:val="16"/>
                <w:lang w:val="ru-RU"/>
              </w:rPr>
              <w:t xml:space="preserve"> применяется технология, использующая принцип крепления лапки </w:t>
            </w:r>
            <w:proofErr w:type="spellStart"/>
            <w:r w:rsidRPr="00202131">
              <w:rPr>
                <w:w w:val="105"/>
                <w:sz w:val="16"/>
                <w:szCs w:val="16"/>
                <w:lang w:val="ru-RU"/>
              </w:rPr>
              <w:t>геккона</w:t>
            </w:r>
            <w:proofErr w:type="spellEnd"/>
            <w:r w:rsidRPr="00202131">
              <w:rPr>
                <w:w w:val="105"/>
                <w:sz w:val="16"/>
                <w:szCs w:val="16"/>
                <w:lang w:val="ru-RU"/>
              </w:rPr>
              <w:t xml:space="preserve"> к различным поверхностям. Пленка идеально подходит для краткосрочного и долгосрочного применения в помещениях и на открытом воздухе, например, для </w:t>
            </w:r>
            <w:r w:rsidR="00A07506">
              <w:rPr>
                <w:w w:val="105"/>
                <w:sz w:val="16"/>
                <w:szCs w:val="16"/>
                <w:lang w:val="ru-RU"/>
              </w:rPr>
              <w:t xml:space="preserve">оформления мест </w:t>
            </w:r>
            <w:r w:rsidRPr="00202131">
              <w:rPr>
                <w:w w:val="105"/>
                <w:sz w:val="16"/>
                <w:szCs w:val="16"/>
                <w:lang w:val="ru-RU"/>
              </w:rPr>
              <w:t>сезонных розничных продаж, выставок, оф</w:t>
            </w:r>
            <w:r w:rsidR="00A07506">
              <w:rPr>
                <w:w w:val="105"/>
                <w:sz w:val="16"/>
                <w:szCs w:val="16"/>
                <w:lang w:val="ru-RU"/>
              </w:rPr>
              <w:t xml:space="preserve">исов, </w:t>
            </w:r>
            <w:r w:rsidRPr="00202131">
              <w:rPr>
                <w:w w:val="105"/>
                <w:sz w:val="16"/>
                <w:szCs w:val="16"/>
                <w:lang w:val="ru-RU"/>
              </w:rPr>
              <w:t xml:space="preserve"> вывесок, автомобильных аппликаций и т. д.</w:t>
            </w:r>
            <w:r>
              <w:rPr>
                <w:w w:val="105"/>
                <w:sz w:val="16"/>
                <w:szCs w:val="16"/>
                <w:lang w:val="ru-RU"/>
              </w:rPr>
              <w:t xml:space="preserve"> </w:t>
            </w:r>
            <w:r w:rsidRPr="00202131">
              <w:rPr>
                <w:sz w:val="16"/>
                <w:szCs w:val="16"/>
                <w:lang w:val="ru-RU"/>
              </w:rPr>
              <w:t>Легко наносится на различные очищенные поверхности. При удалении не оставляет абсолютно никаких следов, даже после длительного периода применения.</w:t>
            </w:r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B27CDB" w:rsidRDefault="009E51AE" w:rsidP="008D33D8">
      <w:pPr>
        <w:ind w:firstLine="19"/>
        <w:rPr>
          <w:sz w:val="20"/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21.1pt;margin-top:92.05pt;width:237.35pt;height:60.7pt;z-index:251658752;mso-position-horizontal-relative:page;mso-position-vertical-relative:page" filled="f" stroked="f">
            <v:textbox style="mso-next-textbox:#_x0000_s1035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78"/>
                  </w:tblGrid>
                  <w:tr w:rsidR="0091279C">
                    <w:trPr>
                      <w:trHeight w:val="354"/>
                    </w:trPr>
                    <w:tc>
                      <w:tcPr>
                        <w:tcW w:w="4678" w:type="dxa"/>
                        <w:shd w:val="clear" w:color="auto" w:fill="366092"/>
                      </w:tcPr>
                      <w:p w:rsidR="0091279C" w:rsidRPr="0056576C" w:rsidRDefault="0056576C">
                        <w:pPr>
                          <w:pStyle w:val="TableParagraph"/>
                          <w:spacing w:before="94"/>
                          <w:ind w:left="31"/>
                          <w:rPr>
                            <w:rFonts w:asciiTheme="minorHAnsi" w:eastAsia="SimSun" w:hAnsiTheme="minorHAnsi"/>
                            <w:b/>
                            <w:sz w:val="15"/>
                            <w:lang w:val="ru-RU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  <w:lang w:val="ru-RU"/>
                          </w:rPr>
                          <w:t>Хранение</w:t>
                        </w:r>
                      </w:p>
                    </w:tc>
                  </w:tr>
                  <w:tr w:rsidR="0091279C" w:rsidRPr="003540A8">
                    <w:trPr>
                      <w:trHeight w:val="354"/>
                    </w:trPr>
                    <w:tc>
                      <w:tcPr>
                        <w:tcW w:w="4678" w:type="dxa"/>
                        <w:shd w:val="clear" w:color="auto" w:fill="8DB4E2"/>
                      </w:tcPr>
                      <w:p w:rsidR="0091279C" w:rsidRPr="0056576C" w:rsidRDefault="0056576C">
                        <w:pPr>
                          <w:pStyle w:val="TableParagraph"/>
                          <w:numPr>
                            <w:ilvl w:val="0"/>
                            <w:numId w:val="19"/>
                          </w:numPr>
                          <w:tabs>
                            <w:tab w:val="left" w:pos="138"/>
                          </w:tabs>
                          <w:spacing w:before="0" w:line="194" w:lineRule="exact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spacing w:val="-8"/>
                            <w:w w:val="105"/>
                            <w:sz w:val="15"/>
                            <w:lang w:val="ru-RU"/>
                          </w:rPr>
                          <w:t>Хранить при температуре</w:t>
                        </w:r>
                        <w:r w:rsidR="000C637E" w:rsidRPr="0056576C">
                          <w:rPr>
                            <w:spacing w:val="-8"/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10</w:t>
                        </w:r>
                        <w:r w:rsidR="000C637E">
                          <w:rPr>
                            <w:rFonts w:ascii="MingLiU" w:eastAsia="MingLiU" w:hAnsi="MingLiU" w:hint="eastAsia"/>
                            <w:w w:val="105"/>
                            <w:sz w:val="15"/>
                          </w:rPr>
                          <w:t>～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25</w:t>
                        </w:r>
                        <w:r w:rsidR="000C637E" w:rsidRPr="0056576C">
                          <w:rPr>
                            <w:rFonts w:ascii="MingLiU" w:eastAsia="MingLiU" w:hAnsi="MingLiU" w:hint="eastAsia"/>
                            <w:w w:val="105"/>
                            <w:sz w:val="15"/>
                            <w:lang w:val="ru-RU"/>
                          </w:rPr>
                          <w:t>℃</w:t>
                        </w:r>
                        <w:r w:rsidR="000C637E" w:rsidRPr="0056576C">
                          <w:rPr>
                            <w:rFonts w:ascii="MingLiU" w:eastAsia="MingLiU" w:hAnsi="MingLiU" w:hint="eastAsia"/>
                            <w:spacing w:val="-42"/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(50</w:t>
                        </w:r>
                        <w:r w:rsidR="000C637E">
                          <w:rPr>
                            <w:rFonts w:ascii="MingLiU" w:eastAsia="MingLiU" w:hAnsi="MingLiU" w:hint="eastAsia"/>
                            <w:w w:val="105"/>
                            <w:sz w:val="15"/>
                          </w:rPr>
                          <w:t>～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77</w:t>
                        </w:r>
                        <w:r w:rsidR="000C637E" w:rsidRPr="0056576C">
                          <w:rPr>
                            <w:rFonts w:ascii="MingLiU" w:eastAsia="MingLiU" w:hAnsi="MingLiU" w:hint="eastAsia"/>
                            <w:w w:val="105"/>
                            <w:sz w:val="15"/>
                            <w:lang w:val="ru-RU"/>
                          </w:rPr>
                          <w:t>℉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)</w:t>
                        </w:r>
                        <w:r>
                          <w:rPr>
                            <w:spacing w:val="-4"/>
                            <w:w w:val="105"/>
                            <w:sz w:val="15"/>
                            <w:lang w:val="ru-RU"/>
                          </w:rPr>
                          <w:t xml:space="preserve"> и влажности</w:t>
                        </w:r>
                        <w:r w:rsidR="000C637E" w:rsidRPr="0056576C">
                          <w:rPr>
                            <w:spacing w:val="-4"/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5"/>
                            <w:lang w:val="ru-RU"/>
                          </w:rPr>
                          <w:t xml:space="preserve">не выше 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50%</w:t>
                        </w:r>
                      </w:p>
                      <w:p w:rsidR="0091279C" w:rsidRPr="0056576C" w:rsidRDefault="0091279C">
                        <w:pPr>
                          <w:pStyle w:val="TableParagraph"/>
                          <w:spacing w:before="1" w:line="140" w:lineRule="exact"/>
                          <w:ind w:left="31"/>
                          <w:rPr>
                            <w:sz w:val="15"/>
                            <w:lang w:val="ru-RU"/>
                          </w:rPr>
                        </w:pPr>
                      </w:p>
                    </w:tc>
                  </w:tr>
                  <w:tr w:rsidR="0091279C" w:rsidRPr="003540A8">
                    <w:trPr>
                      <w:trHeight w:val="358"/>
                    </w:trPr>
                    <w:tc>
                      <w:tcPr>
                        <w:tcW w:w="4678" w:type="dxa"/>
                        <w:shd w:val="clear" w:color="auto" w:fill="E4DFEC"/>
                      </w:tcPr>
                      <w:p w:rsidR="0091279C" w:rsidRPr="0056576C" w:rsidRDefault="0056576C" w:rsidP="0056576C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138"/>
                          </w:tabs>
                          <w:spacing w:before="0" w:line="164" w:lineRule="exact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Рекомендуется хранить пленку в оригинальной упаковке</w:t>
                        </w:r>
                      </w:p>
                    </w:tc>
                  </w:tr>
                </w:tbl>
                <w:p w:rsidR="0091279C" w:rsidRPr="0056576C" w:rsidRDefault="0091279C">
                  <w:pPr>
                    <w:pStyle w:val="a3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9E51AE" w:rsidP="008D33D8">
      <w:pPr>
        <w:ind w:firstLine="19"/>
        <w:rPr>
          <w:sz w:val="20"/>
          <w:lang w:val="ru-RU"/>
        </w:rPr>
      </w:pPr>
      <w:bookmarkStart w:id="0" w:name="_GoBack"/>
      <w:bookmarkEnd w:id="0"/>
      <w:r>
        <w:pict>
          <v:shape id="_x0000_s1027" type="#_x0000_t202" style="position:absolute;left:0;text-align:left;margin-left:321.1pt;margin-top:3.9pt;width:233.95pt;height:250.2pt;z-index:251661824;mso-position-horizontal-relative:page;mso-position-vertical-relative:text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23"/>
                    <w:gridCol w:w="3055"/>
                  </w:tblGrid>
                  <w:tr w:rsidR="0091279C" w:rsidTr="00B27CDB">
                    <w:trPr>
                      <w:trHeight w:val="354"/>
                    </w:trPr>
                    <w:tc>
                      <w:tcPr>
                        <w:tcW w:w="4678" w:type="dxa"/>
                        <w:gridSpan w:val="2"/>
                        <w:shd w:val="clear" w:color="auto" w:fill="366092"/>
                      </w:tcPr>
                      <w:p w:rsidR="0091279C" w:rsidRPr="000C637E" w:rsidRDefault="008D33D8">
                        <w:pPr>
                          <w:pStyle w:val="TableParagraph"/>
                          <w:ind w:left="31"/>
                          <w:rPr>
                            <w:b/>
                            <w:sz w:val="15"/>
                            <w:lang w:val="ru-RU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  <w:lang w:val="ru-RU"/>
                          </w:rPr>
                          <w:t>Спецификация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95B3D7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Толщина пленки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95B3D7"/>
                      </w:tcPr>
                      <w:p w:rsidR="0091279C" w:rsidRDefault="00D8294D" w:rsidP="00D8294D">
                        <w:pPr>
                          <w:pStyle w:val="TableParagraph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40</w:t>
                        </w:r>
                        <w:r>
                          <w:rPr>
                            <w:w w:val="105"/>
                            <w:sz w:val="15"/>
                          </w:rPr>
                          <w:t>±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μm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 xml:space="preserve"> (0.00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5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>5"±0.0003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5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 xml:space="preserve"> ")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Толщина с подложкой</w:t>
                        </w:r>
                      </w:p>
                    </w:tc>
                    <w:tc>
                      <w:tcPr>
                        <w:tcW w:w="3055" w:type="dxa"/>
                        <w:shd w:val="clear" w:color="auto" w:fill="E4DFEC"/>
                      </w:tcPr>
                      <w:p w:rsidR="0091279C" w:rsidRDefault="000C637E" w:rsidP="00D8294D">
                        <w:pPr>
                          <w:pStyle w:val="TableParagraph"/>
                          <w:ind w:left="218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</w:t>
                        </w:r>
                        <w:r w:rsidR="00D8294D">
                          <w:rPr>
                            <w:w w:val="105"/>
                            <w:sz w:val="15"/>
                            <w:lang w:val="ru-RU"/>
                          </w:rPr>
                          <w:t>90</w:t>
                        </w:r>
                        <w:r>
                          <w:rPr>
                            <w:w w:val="105"/>
                            <w:sz w:val="15"/>
                          </w:rPr>
                          <w:t>±1</w:t>
                        </w:r>
                        <w:r w:rsidR="00D8294D">
                          <w:rPr>
                            <w:w w:val="105"/>
                            <w:sz w:val="15"/>
                            <w:lang w:val="ru-RU"/>
                          </w:rPr>
                          <w:t>2</w:t>
                        </w:r>
                        <w:r w:rsidR="00D8294D">
                          <w:rPr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 w:rsidR="00D8294D">
                          <w:rPr>
                            <w:w w:val="105"/>
                            <w:sz w:val="15"/>
                          </w:rPr>
                          <w:t>μm</w:t>
                        </w:r>
                        <w:proofErr w:type="spellEnd"/>
                        <w:r w:rsidR="00D8294D">
                          <w:rPr>
                            <w:w w:val="105"/>
                            <w:sz w:val="15"/>
                          </w:rPr>
                          <w:t xml:space="preserve"> (0.00</w:t>
                        </w:r>
                        <w:r w:rsidR="00D8294D">
                          <w:rPr>
                            <w:w w:val="105"/>
                            <w:sz w:val="15"/>
                            <w:lang w:val="ru-RU"/>
                          </w:rPr>
                          <w:t>75</w:t>
                        </w:r>
                        <w:r>
                          <w:rPr>
                            <w:w w:val="105"/>
                            <w:sz w:val="15"/>
                          </w:rPr>
                          <w:t>"±0.0004 ")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95B3D7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sz w:val="15"/>
                            <w:lang w:val="ru-RU"/>
                          </w:rPr>
                          <w:t>Вес пленки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Default="00D8294D" w:rsidP="00D8294D">
                        <w:pPr>
                          <w:pStyle w:val="TableParagraph"/>
                          <w:spacing w:before="111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75</w:t>
                        </w:r>
                        <w:r>
                          <w:rPr>
                            <w:w w:val="105"/>
                            <w:sz w:val="15"/>
                          </w:rPr>
                          <w:t>±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11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 w:rsidR="000C637E">
                          <w:rPr>
                            <w:w w:val="105"/>
                            <w:sz w:val="15"/>
                          </w:rPr>
                          <w:t>gsm</w:t>
                        </w:r>
                        <w:proofErr w:type="spellEnd"/>
                        <w:r w:rsidR="000C637E">
                          <w:rPr>
                            <w:w w:val="105"/>
                            <w:sz w:val="15"/>
                          </w:rPr>
                          <w:t xml:space="preserve"> (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5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16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>±0.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3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 xml:space="preserve">2 </w:t>
                        </w:r>
                        <w:proofErr w:type="spellStart"/>
                        <w:r w:rsidR="000C637E">
                          <w:rPr>
                            <w:w w:val="105"/>
                            <w:sz w:val="15"/>
                          </w:rPr>
                          <w:t>oz</w:t>
                        </w:r>
                        <w:proofErr w:type="spellEnd"/>
                        <w:r w:rsidR="000C637E">
                          <w:rPr>
                            <w:w w:val="105"/>
                            <w:sz w:val="15"/>
                          </w:rPr>
                          <w:t>/yd</w:t>
                        </w:r>
                        <w:r w:rsidR="000C637E">
                          <w:rPr>
                            <w:w w:val="105"/>
                            <w:sz w:val="15"/>
                            <w:vertAlign w:val="superscript"/>
                          </w:rPr>
                          <w:t>2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>)</w:t>
                        </w:r>
                      </w:p>
                    </w:tc>
                  </w:tr>
                  <w:tr w:rsidR="0091279C" w:rsidRPr="00D8294D" w:rsidTr="00B27CDB">
                    <w:trPr>
                      <w:trHeight w:val="354"/>
                    </w:trPr>
                    <w:tc>
                      <w:tcPr>
                        <w:tcW w:w="1623" w:type="dxa"/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Вес пленки с подложкой</w:t>
                        </w:r>
                      </w:p>
                    </w:tc>
                    <w:tc>
                      <w:tcPr>
                        <w:tcW w:w="3055" w:type="dxa"/>
                        <w:shd w:val="clear" w:color="auto" w:fill="E4DFEC"/>
                      </w:tcPr>
                      <w:p w:rsidR="0091279C" w:rsidRPr="00D8294D" w:rsidRDefault="00D8294D" w:rsidP="00D8294D">
                        <w:pPr>
                          <w:pStyle w:val="TableParagraph"/>
                          <w:spacing w:before="111"/>
                          <w:ind w:left="218"/>
                          <w:rPr>
                            <w:sz w:val="15"/>
                            <w:lang w:val="ru-RU"/>
                          </w:rPr>
                        </w:pPr>
                        <w:r w:rsidRPr="00D8294D">
                          <w:rPr>
                            <w:w w:val="105"/>
                            <w:sz w:val="15"/>
                            <w:lang w:val="ru-RU"/>
                          </w:rPr>
                          <w:t>2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4</w:t>
                        </w:r>
                        <w:r w:rsidRPr="00D8294D">
                          <w:rPr>
                            <w:w w:val="105"/>
                            <w:sz w:val="15"/>
                            <w:lang w:val="ru-RU"/>
                          </w:rPr>
                          <w:t>0±1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5</w:t>
                        </w:r>
                        <w:r w:rsidR="000C637E" w:rsidRPr="00D8294D">
                          <w:rPr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0C637E">
                          <w:rPr>
                            <w:w w:val="105"/>
                            <w:sz w:val="15"/>
                          </w:rPr>
                          <w:t>gsm</w:t>
                        </w:r>
                        <w:proofErr w:type="spellEnd"/>
                        <w:r w:rsidR="000C637E" w:rsidRPr="00D8294D">
                          <w:rPr>
                            <w:w w:val="105"/>
                            <w:sz w:val="15"/>
                            <w:lang w:val="ru-RU"/>
                          </w:rPr>
                          <w:t xml:space="preserve"> (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7</w:t>
                        </w:r>
                        <w:r w:rsidR="000C637E" w:rsidRPr="00D8294D">
                          <w:rPr>
                            <w:w w:val="105"/>
                            <w:sz w:val="15"/>
                            <w:lang w:val="ru-RU"/>
                          </w:rPr>
                          <w:t>.0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8</w:t>
                        </w:r>
                        <w:r w:rsidRPr="00D8294D">
                          <w:rPr>
                            <w:w w:val="105"/>
                            <w:sz w:val="15"/>
                            <w:lang w:val="ru-RU"/>
                          </w:rPr>
                          <w:t>±0.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44</w:t>
                        </w:r>
                        <w:r w:rsidR="000C637E" w:rsidRPr="00D8294D">
                          <w:rPr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0C637E">
                          <w:rPr>
                            <w:w w:val="105"/>
                            <w:sz w:val="15"/>
                          </w:rPr>
                          <w:t>oz</w:t>
                        </w:r>
                        <w:proofErr w:type="spellEnd"/>
                        <w:r w:rsidR="000C637E" w:rsidRPr="00D8294D">
                          <w:rPr>
                            <w:w w:val="105"/>
                            <w:sz w:val="15"/>
                            <w:lang w:val="ru-RU"/>
                          </w:rPr>
                          <w:t>/</w:t>
                        </w:r>
                        <w:proofErr w:type="spellStart"/>
                        <w:r w:rsidR="000C637E">
                          <w:rPr>
                            <w:w w:val="105"/>
                            <w:sz w:val="15"/>
                          </w:rPr>
                          <w:t>yd</w:t>
                        </w:r>
                        <w:proofErr w:type="spellEnd"/>
                        <w:r w:rsidR="000C637E" w:rsidRPr="00D8294D">
                          <w:rPr>
                            <w:w w:val="105"/>
                            <w:sz w:val="15"/>
                            <w:vertAlign w:val="superscript"/>
                            <w:lang w:val="ru-RU"/>
                          </w:rPr>
                          <w:t>2</w:t>
                        </w:r>
                        <w:r w:rsidR="000C637E" w:rsidRPr="00D8294D">
                          <w:rPr>
                            <w:w w:val="105"/>
                            <w:sz w:val="15"/>
                            <w:lang w:val="ru-RU"/>
                          </w:rPr>
                          <w:t>)</w:t>
                        </w:r>
                      </w:p>
                    </w:tc>
                  </w:tr>
                  <w:tr w:rsidR="0091279C" w:rsidRPr="00D8294D" w:rsidTr="00B27CDB">
                    <w:trPr>
                      <w:trHeight w:val="367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 w:rsidRPr="00D8294D">
                          <w:rPr>
                            <w:w w:val="105"/>
                            <w:sz w:val="15"/>
                            <w:lang w:val="ru-RU"/>
                          </w:rPr>
                          <w:t>180°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 xml:space="preserve"> Прочность на отрыв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Pr="00D8294D" w:rsidRDefault="000C637E">
                        <w:pPr>
                          <w:pStyle w:val="TableParagraph"/>
                          <w:spacing w:before="94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 w:rsidRPr="00D8294D">
                          <w:rPr>
                            <w:w w:val="105"/>
                            <w:sz w:val="15"/>
                            <w:lang w:val="ru-RU"/>
                          </w:rPr>
                          <w:t>10</w:t>
                        </w:r>
                        <w:r>
                          <w:rPr>
                            <w:rFonts w:ascii="MingLiU" w:eastAsia="MingLiU" w:hint="eastAsia"/>
                            <w:w w:val="105"/>
                            <w:sz w:val="15"/>
                          </w:rPr>
                          <w:t>～</w:t>
                        </w:r>
                        <w:r w:rsidRPr="00D8294D">
                          <w:rPr>
                            <w:w w:val="105"/>
                            <w:sz w:val="15"/>
                            <w:lang w:val="ru-RU"/>
                          </w:rPr>
                          <w:t>30</w:t>
                        </w:r>
                        <w:r>
                          <w:rPr>
                            <w:w w:val="105"/>
                            <w:sz w:val="15"/>
                          </w:rPr>
                          <w:t>g</w:t>
                        </w:r>
                        <w:r w:rsidRPr="00D8294D">
                          <w:rPr>
                            <w:w w:val="105"/>
                            <w:sz w:val="15"/>
                            <w:lang w:val="ru-RU"/>
                          </w:rPr>
                          <w:t>/25</w:t>
                        </w:r>
                        <w:r>
                          <w:rPr>
                            <w:w w:val="105"/>
                            <w:sz w:val="15"/>
                          </w:rPr>
                          <w:t>mm</w:t>
                        </w:r>
                      </w:p>
                    </w:tc>
                  </w:tr>
                  <w:tr w:rsidR="0091279C" w:rsidRPr="00D8294D" w:rsidTr="00B27CDB">
                    <w:trPr>
                      <w:trHeight w:val="340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spacing w:before="86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Сила выпуска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E4DFEC"/>
                      </w:tcPr>
                      <w:p w:rsidR="0091279C" w:rsidRPr="00D8294D" w:rsidRDefault="000C637E">
                        <w:pPr>
                          <w:pStyle w:val="TableParagraph"/>
                          <w:spacing w:before="80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rFonts w:ascii="SimSun" w:eastAsia="SimSun" w:hint="eastAsia"/>
                            <w:w w:val="105"/>
                            <w:sz w:val="15"/>
                          </w:rPr>
                          <w:t>﹤</w:t>
                        </w:r>
                        <w:r w:rsidRPr="00D8294D">
                          <w:rPr>
                            <w:rFonts w:ascii="SimSun" w:eastAsia="SimSun" w:hint="eastAsia"/>
                            <w:w w:val="105"/>
                            <w:sz w:val="15"/>
                            <w:lang w:val="ru-RU"/>
                          </w:rPr>
                          <w:t xml:space="preserve">15 </w:t>
                        </w:r>
                        <w:r>
                          <w:rPr>
                            <w:w w:val="105"/>
                            <w:sz w:val="15"/>
                          </w:rPr>
                          <w:t>g</w:t>
                        </w:r>
                        <w:r w:rsidRPr="00D8294D">
                          <w:rPr>
                            <w:w w:val="105"/>
                            <w:sz w:val="15"/>
                            <w:lang w:val="ru-RU"/>
                          </w:rPr>
                          <w:t>/25</w:t>
                        </w:r>
                        <w:r>
                          <w:rPr>
                            <w:w w:val="105"/>
                            <w:sz w:val="15"/>
                          </w:rPr>
                          <w:t>mm</w:t>
                        </w:r>
                      </w:p>
                    </w:tc>
                  </w:tr>
                  <w:tr w:rsidR="0091279C" w:rsidRPr="00D8294D" w:rsidTr="00B27CDB">
                    <w:trPr>
                      <w:trHeight w:val="34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5"/>
                            <w:lang w:val="ru-RU"/>
                          </w:rPr>
                          <w:t>Удлиннение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lang w:val="ru-RU"/>
                          </w:rPr>
                          <w:t>, разрыв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Pr="00D8294D" w:rsidRDefault="000C637E">
                        <w:pPr>
                          <w:pStyle w:val="TableParagraph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 w:rsidRPr="00D8294D">
                          <w:rPr>
                            <w:w w:val="105"/>
                            <w:sz w:val="15"/>
                            <w:lang w:val="ru-RU"/>
                          </w:rPr>
                          <w:t>&gt;80%</w:t>
                        </w:r>
                      </w:p>
                    </w:tc>
                  </w:tr>
                  <w:tr w:rsidR="0091279C" w:rsidRPr="00D8294D" w:rsidTr="00B27CDB">
                    <w:trPr>
                      <w:trHeight w:val="399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spacing w:before="125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Поверхность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D8294D">
                        <w:pPr>
                          <w:pStyle w:val="TableParagraph"/>
                          <w:spacing w:before="125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sz w:val="15"/>
                            <w:lang w:val="ru-RU"/>
                          </w:rPr>
                          <w:t xml:space="preserve">Прозрачная </w:t>
                        </w:r>
                        <w:proofErr w:type="spellStart"/>
                        <w:r>
                          <w:rPr>
                            <w:sz w:val="15"/>
                            <w:lang w:val="ru-RU"/>
                          </w:rPr>
                          <w:t>полуглянцевая</w:t>
                        </w:r>
                        <w:proofErr w:type="spellEnd"/>
                      </w:p>
                    </w:tc>
                  </w:tr>
                  <w:tr w:rsidR="0091279C" w:rsidTr="00B27CDB">
                    <w:trPr>
                      <w:trHeight w:val="389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 w:rsidP="008664B0">
                        <w:pPr>
                          <w:pStyle w:val="TableParagraph"/>
                          <w:spacing w:before="4" w:line="196" w:lineRule="exact"/>
                          <w:ind w:left="220" w:right="51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Температурный диапазон применения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Default="000C637E">
                        <w:pPr>
                          <w:pStyle w:val="TableParagraph"/>
                          <w:spacing w:before="109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-20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 xml:space="preserve">℃ </w:t>
                        </w:r>
                        <w:r>
                          <w:rPr>
                            <w:w w:val="105"/>
                            <w:sz w:val="15"/>
                          </w:rPr>
                          <w:t>to 80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>℃</w:t>
                        </w:r>
                        <w:r>
                          <w:rPr>
                            <w:w w:val="105"/>
                            <w:sz w:val="15"/>
                          </w:rPr>
                          <w:t>(-4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 xml:space="preserve">℉ </w:t>
                        </w:r>
                        <w:r>
                          <w:rPr>
                            <w:w w:val="105"/>
                            <w:sz w:val="15"/>
                          </w:rPr>
                          <w:t>to 176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>℉</w:t>
                        </w:r>
                        <w:r>
                          <w:rPr>
                            <w:w w:val="105"/>
                            <w:sz w:val="15"/>
                          </w:rPr>
                          <w:t>)</w:t>
                        </w:r>
                      </w:p>
                    </w:tc>
                  </w:tr>
                  <w:tr w:rsidR="0091279C" w:rsidTr="00B27CDB">
                    <w:trPr>
                      <w:trHeight w:val="383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8664B0" w:rsidP="008664B0">
                        <w:pPr>
                          <w:pStyle w:val="TableParagraph"/>
                          <w:spacing w:before="14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Размер, стабильность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E4DFEC"/>
                      </w:tcPr>
                      <w:p w:rsidR="0091279C" w:rsidRDefault="000C637E">
                        <w:pPr>
                          <w:pStyle w:val="TableParagraph"/>
                          <w:spacing w:before="103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>≦</w:t>
                        </w:r>
                        <w:r>
                          <w:rPr>
                            <w:w w:val="105"/>
                            <w:sz w:val="15"/>
                          </w:rPr>
                          <w:t>0.1 in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Срок хранения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Два года</w:t>
                        </w:r>
                      </w:p>
                    </w:tc>
                  </w:tr>
                  <w:tr w:rsidR="0091279C" w:rsidTr="00B27CDB">
                    <w:trPr>
                      <w:trHeight w:val="2128"/>
                    </w:trPr>
                    <w:tc>
                      <w:tcPr>
                        <w:tcW w:w="4678" w:type="dxa"/>
                        <w:gridSpan w:val="2"/>
                        <w:shd w:val="clear" w:color="auto" w:fill="E4DFEC"/>
                      </w:tcPr>
                      <w:p w:rsidR="0091279C" w:rsidRDefault="0091279C">
                        <w:pPr>
                          <w:pStyle w:val="TableParagraph"/>
                          <w:spacing w:before="11" w:line="190" w:lineRule="atLeast"/>
                          <w:ind w:left="31" w:right="44"/>
                          <w:rPr>
                            <w:sz w:val="15"/>
                          </w:rPr>
                        </w:pPr>
                      </w:p>
                    </w:tc>
                  </w:tr>
                </w:tbl>
                <w:p w:rsidR="0091279C" w:rsidRDefault="0091279C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3"/>
        <w:tblW w:w="4678" w:type="dxa"/>
        <w:tblLayout w:type="fixed"/>
        <w:tblLook w:val="01E0" w:firstRow="1" w:lastRow="1" w:firstColumn="1" w:lastColumn="1" w:noHBand="0" w:noVBand="0"/>
      </w:tblPr>
      <w:tblGrid>
        <w:gridCol w:w="4678"/>
      </w:tblGrid>
      <w:tr w:rsidR="00B27CDB" w:rsidTr="00B27CDB">
        <w:trPr>
          <w:trHeight w:val="354"/>
        </w:trPr>
        <w:tc>
          <w:tcPr>
            <w:tcW w:w="4678" w:type="dxa"/>
            <w:shd w:val="clear" w:color="auto" w:fill="366092"/>
          </w:tcPr>
          <w:p w:rsidR="00B27CDB" w:rsidRPr="008664B0" w:rsidRDefault="00B27CDB" w:rsidP="00B27CDB">
            <w:pPr>
              <w:pStyle w:val="TableParagraph"/>
              <w:rPr>
                <w:b/>
                <w:color w:val="FFFFFF" w:themeColor="background1"/>
                <w:sz w:val="15"/>
                <w:lang w:val="ru-RU"/>
              </w:rPr>
            </w:pPr>
            <w:r w:rsidRPr="008664B0">
              <w:rPr>
                <w:b/>
                <w:color w:val="FFFFFF" w:themeColor="background1"/>
                <w:sz w:val="15"/>
                <w:lang w:val="ru-RU"/>
              </w:rPr>
              <w:t>Основная информация</w:t>
            </w:r>
          </w:p>
        </w:tc>
      </w:tr>
      <w:tr w:rsidR="00B27CDB" w:rsidRPr="00D8294D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Pr="00D8294D" w:rsidRDefault="00D8294D" w:rsidP="00D8294D">
            <w:pPr>
              <w:pStyle w:val="TableParagraph"/>
              <w:numPr>
                <w:ilvl w:val="0"/>
                <w:numId w:val="26"/>
              </w:numPr>
              <w:tabs>
                <w:tab w:val="left" w:pos="119"/>
              </w:tabs>
              <w:spacing w:before="96"/>
              <w:ind w:hanging="100"/>
              <w:rPr>
                <w:sz w:val="15"/>
                <w:lang w:val="ru-RU"/>
              </w:rPr>
            </w:pPr>
            <w:r w:rsidRPr="00D8294D">
              <w:rPr>
                <w:w w:val="105"/>
                <w:sz w:val="15"/>
                <w:lang w:val="ru-RU"/>
              </w:rPr>
              <w:t>1</w:t>
            </w:r>
            <w:r>
              <w:rPr>
                <w:w w:val="105"/>
                <w:sz w:val="15"/>
                <w:lang w:val="ru-RU"/>
              </w:rPr>
              <w:t xml:space="preserve">40 </w:t>
            </w:r>
            <w:proofErr w:type="spellStart"/>
            <w:r w:rsidR="00B27CDB">
              <w:rPr>
                <w:w w:val="105"/>
                <w:sz w:val="15"/>
              </w:rPr>
              <w:t>μm</w:t>
            </w:r>
            <w:proofErr w:type="spellEnd"/>
            <w:r w:rsidR="00B27CDB">
              <w:rPr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  <w:lang w:val="ru-RU"/>
              </w:rPr>
              <w:t xml:space="preserve">прозрачная </w:t>
            </w:r>
            <w:proofErr w:type="spellStart"/>
            <w:r>
              <w:rPr>
                <w:w w:val="105"/>
                <w:sz w:val="15"/>
                <w:lang w:val="ru-RU"/>
              </w:rPr>
              <w:t>полуглянцевая</w:t>
            </w:r>
            <w:proofErr w:type="spellEnd"/>
            <w:r>
              <w:rPr>
                <w:w w:val="105"/>
                <w:sz w:val="15"/>
                <w:lang w:val="ru-RU"/>
              </w:rPr>
              <w:t xml:space="preserve"> </w:t>
            </w:r>
            <w:r w:rsidR="00B27CDB">
              <w:rPr>
                <w:w w:val="105"/>
                <w:sz w:val="15"/>
              </w:rPr>
              <w:t>PET</w:t>
            </w:r>
            <w:r w:rsidR="00B27CDB" w:rsidRPr="00D8294D">
              <w:rPr>
                <w:w w:val="105"/>
                <w:sz w:val="15"/>
                <w:lang w:val="ru-RU"/>
              </w:rPr>
              <w:t xml:space="preserve"> </w:t>
            </w:r>
            <w:r w:rsidR="00B27CDB">
              <w:rPr>
                <w:w w:val="105"/>
                <w:sz w:val="15"/>
                <w:lang w:val="ru-RU"/>
              </w:rPr>
              <w:t>пленка</w:t>
            </w:r>
          </w:p>
        </w:tc>
      </w:tr>
      <w:tr w:rsidR="00B27CDB" w:rsidRPr="003540A8" w:rsidTr="00B27CDB">
        <w:trPr>
          <w:trHeight w:val="354"/>
        </w:trPr>
        <w:tc>
          <w:tcPr>
            <w:tcW w:w="4678" w:type="dxa"/>
            <w:shd w:val="clear" w:color="auto" w:fill="E4DFEC"/>
          </w:tcPr>
          <w:p w:rsidR="00B27CDB" w:rsidRPr="00206844" w:rsidRDefault="00B27CDB" w:rsidP="00B27CDB">
            <w:pPr>
              <w:pStyle w:val="TableParagraph"/>
              <w:numPr>
                <w:ilvl w:val="0"/>
                <w:numId w:val="21"/>
              </w:numPr>
              <w:tabs>
                <w:tab w:val="left" w:pos="122"/>
              </w:tabs>
              <w:spacing w:before="96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 xml:space="preserve">Тип чернил: </w:t>
            </w:r>
            <w:proofErr w:type="spellStart"/>
            <w:r>
              <w:rPr>
                <w:w w:val="105"/>
                <w:sz w:val="15"/>
                <w:lang w:val="ru-RU"/>
              </w:rPr>
              <w:t>экосольвент</w:t>
            </w:r>
            <w:proofErr w:type="spellEnd"/>
            <w:r w:rsidRPr="00206844">
              <w:rPr>
                <w:w w:val="105"/>
                <w:sz w:val="15"/>
                <w:lang w:val="ru-RU"/>
              </w:rPr>
              <w:t>,</w:t>
            </w:r>
            <w:r>
              <w:rPr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UV</w:t>
            </w:r>
            <w:r w:rsidRPr="00206844">
              <w:rPr>
                <w:w w:val="105"/>
                <w:sz w:val="15"/>
                <w:lang w:val="ru-RU"/>
              </w:rPr>
              <w:t xml:space="preserve">, </w:t>
            </w:r>
            <w:r>
              <w:rPr>
                <w:w w:val="105"/>
                <w:sz w:val="15"/>
                <w:lang w:val="ru-RU"/>
              </w:rPr>
              <w:t>латекс</w:t>
            </w:r>
          </w:p>
        </w:tc>
      </w:tr>
      <w:tr w:rsidR="00B27CDB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Default="00D8294D" w:rsidP="00B27CDB">
            <w:pPr>
              <w:pStyle w:val="TableParagraph"/>
              <w:numPr>
                <w:ilvl w:val="0"/>
                <w:numId w:val="24"/>
              </w:numPr>
              <w:tabs>
                <w:tab w:val="left" w:pos="126"/>
              </w:tabs>
              <w:spacing w:before="96"/>
              <w:rPr>
                <w:sz w:val="15"/>
              </w:rPr>
            </w:pPr>
            <w:r>
              <w:rPr>
                <w:sz w:val="15"/>
                <w:lang w:val="ru-RU"/>
              </w:rPr>
              <w:t>Прозрачная</w:t>
            </w:r>
          </w:p>
        </w:tc>
      </w:tr>
      <w:tr w:rsidR="00B27CDB" w:rsidRPr="00A07506" w:rsidTr="00B27CDB">
        <w:trPr>
          <w:trHeight w:val="354"/>
        </w:trPr>
        <w:tc>
          <w:tcPr>
            <w:tcW w:w="4678" w:type="dxa"/>
            <w:shd w:val="clear" w:color="auto" w:fill="E4DFEC"/>
          </w:tcPr>
          <w:p w:rsidR="00B27CDB" w:rsidRPr="00206844" w:rsidRDefault="00B27CDB" w:rsidP="003729B5">
            <w:pPr>
              <w:pStyle w:val="TableParagraph"/>
              <w:numPr>
                <w:ilvl w:val="0"/>
                <w:numId w:val="23"/>
              </w:numPr>
              <w:tabs>
                <w:tab w:val="left" w:pos="126"/>
              </w:tabs>
              <w:spacing w:before="96"/>
              <w:rPr>
                <w:sz w:val="15"/>
                <w:lang w:val="ru-RU"/>
              </w:rPr>
            </w:pPr>
            <w:proofErr w:type="spellStart"/>
            <w:r>
              <w:rPr>
                <w:w w:val="105"/>
                <w:sz w:val="15"/>
                <w:lang w:val="ru-RU"/>
              </w:rPr>
              <w:t>Безклеевое</w:t>
            </w:r>
            <w:proofErr w:type="spellEnd"/>
            <w:r>
              <w:rPr>
                <w:w w:val="105"/>
                <w:sz w:val="15"/>
                <w:lang w:val="ru-RU"/>
              </w:rPr>
              <w:t xml:space="preserve"> исполнение на подложке</w:t>
            </w:r>
          </w:p>
        </w:tc>
      </w:tr>
      <w:tr w:rsidR="00B27CDB" w:rsidRPr="003540A8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Pr="00807F36" w:rsidRDefault="003729B5" w:rsidP="003729B5">
            <w:pPr>
              <w:pStyle w:val="TableParagraph"/>
              <w:numPr>
                <w:ilvl w:val="0"/>
                <w:numId w:val="24"/>
              </w:numPr>
              <w:tabs>
                <w:tab w:val="left" w:pos="126"/>
              </w:tabs>
              <w:spacing w:before="96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Быстрая и легкая инсталляция</w:t>
            </w:r>
            <w:r w:rsidR="00B27CDB">
              <w:rPr>
                <w:sz w:val="15"/>
                <w:lang w:val="ru-RU"/>
              </w:rPr>
              <w:t xml:space="preserve"> без</w:t>
            </w:r>
            <w:r>
              <w:rPr>
                <w:sz w:val="15"/>
                <w:lang w:val="ru-RU"/>
              </w:rPr>
              <w:t xml:space="preserve"> образования пузырьков воздуха</w:t>
            </w:r>
          </w:p>
        </w:tc>
      </w:tr>
      <w:tr w:rsidR="00B27CDB" w:rsidRPr="003540A8" w:rsidTr="00B27CDB">
        <w:trPr>
          <w:trHeight w:val="354"/>
        </w:trPr>
        <w:tc>
          <w:tcPr>
            <w:tcW w:w="4678" w:type="dxa"/>
            <w:shd w:val="clear" w:color="auto" w:fill="E4DFEC"/>
          </w:tcPr>
          <w:p w:rsidR="00B27CDB" w:rsidRPr="00206844" w:rsidRDefault="00B27CDB" w:rsidP="00B27CDB">
            <w:pPr>
              <w:pStyle w:val="TableParagraph"/>
              <w:numPr>
                <w:ilvl w:val="0"/>
                <w:numId w:val="21"/>
              </w:numPr>
              <w:tabs>
                <w:tab w:val="left" w:pos="122"/>
              </w:tabs>
              <w:spacing w:before="96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Не оставляет следов после демонтажа</w:t>
            </w:r>
          </w:p>
        </w:tc>
      </w:tr>
      <w:tr w:rsidR="00B27CDB" w:rsidTr="00B27CDB">
        <w:trPr>
          <w:trHeight w:val="358"/>
        </w:trPr>
        <w:tc>
          <w:tcPr>
            <w:tcW w:w="4678" w:type="dxa"/>
            <w:shd w:val="clear" w:color="auto" w:fill="8DB4E2"/>
          </w:tcPr>
          <w:p w:rsidR="00B27CDB" w:rsidRDefault="00B27CDB" w:rsidP="00B27CDB">
            <w:pPr>
              <w:pStyle w:val="TableParagraph"/>
              <w:numPr>
                <w:ilvl w:val="0"/>
                <w:numId w:val="20"/>
              </w:numPr>
              <w:tabs>
                <w:tab w:val="left" w:pos="126"/>
              </w:tabs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 xml:space="preserve">Интерьерное и уличное применение </w:t>
            </w:r>
          </w:p>
        </w:tc>
      </w:tr>
    </w:tbl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22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</w:tblGrid>
      <w:tr w:rsidR="008D33D8" w:rsidRPr="00DE5F86" w:rsidTr="00F85DCF">
        <w:trPr>
          <w:trHeight w:val="354"/>
        </w:trPr>
        <w:tc>
          <w:tcPr>
            <w:tcW w:w="4678" w:type="dxa"/>
            <w:shd w:val="clear" w:color="auto" w:fill="366092"/>
          </w:tcPr>
          <w:p w:rsidR="008D33D8" w:rsidRPr="00DE5F86" w:rsidRDefault="008D33D8" w:rsidP="00F85DCF">
            <w:pPr>
              <w:pStyle w:val="TableParagraph"/>
              <w:ind w:left="0" w:firstLine="19"/>
              <w:rPr>
                <w:b/>
                <w:sz w:val="15"/>
                <w:lang w:val="ru-RU"/>
              </w:rPr>
            </w:pPr>
            <w:r>
              <w:rPr>
                <w:b/>
                <w:color w:val="FFFFFF"/>
                <w:w w:val="105"/>
                <w:sz w:val="15"/>
                <w:lang w:val="ru-RU"/>
              </w:rPr>
              <w:t>Применение</w:t>
            </w:r>
          </w:p>
        </w:tc>
      </w:tr>
      <w:tr w:rsidR="008D33D8" w:rsidRPr="003540A8" w:rsidTr="00F85DCF">
        <w:trPr>
          <w:trHeight w:val="354"/>
        </w:trPr>
        <w:tc>
          <w:tcPr>
            <w:tcW w:w="4678" w:type="dxa"/>
            <w:shd w:val="clear" w:color="auto" w:fill="8DB4E2"/>
          </w:tcPr>
          <w:p w:rsidR="008D33D8" w:rsidRPr="00B73123" w:rsidRDefault="008D33D8" w:rsidP="00F85DCF">
            <w:pPr>
              <w:pStyle w:val="TableParagraph"/>
              <w:numPr>
                <w:ilvl w:val="0"/>
                <w:numId w:val="4"/>
              </w:numPr>
              <w:tabs>
                <w:tab w:val="left" w:pos="119"/>
              </w:tabs>
              <w:spacing w:before="96"/>
              <w:ind w:left="0" w:firstLine="19"/>
              <w:rPr>
                <w:sz w:val="15"/>
                <w:lang w:val="ru-RU"/>
              </w:rPr>
            </w:pPr>
            <w:proofErr w:type="gramStart"/>
            <w:r w:rsidRPr="008D33D8">
              <w:rPr>
                <w:sz w:val="15"/>
                <w:lang w:val="ru-RU"/>
              </w:rPr>
              <w:t>Краткосрочные аппликации - оформление сезонных розничных продаж, выставок, рекламные акции, указательные знаки</w:t>
            </w:r>
            <w:r w:rsidR="003729B5">
              <w:rPr>
                <w:sz w:val="15"/>
                <w:lang w:val="ru-RU"/>
              </w:rPr>
              <w:t xml:space="preserve">, авто аппликации, витражи, и т.п. </w:t>
            </w:r>
            <w:r w:rsidRPr="008D33D8">
              <w:rPr>
                <w:sz w:val="15"/>
                <w:lang w:val="ru-RU"/>
              </w:rPr>
              <w:t xml:space="preserve">  </w:t>
            </w:r>
            <w:proofErr w:type="gramEnd"/>
          </w:p>
        </w:tc>
      </w:tr>
      <w:tr w:rsidR="008D33D8" w:rsidRPr="003540A8" w:rsidTr="00F85DCF">
        <w:trPr>
          <w:trHeight w:val="354"/>
        </w:trPr>
        <w:tc>
          <w:tcPr>
            <w:tcW w:w="4678" w:type="dxa"/>
            <w:shd w:val="clear" w:color="auto" w:fill="E4DFEC"/>
          </w:tcPr>
          <w:p w:rsidR="008D33D8" w:rsidRPr="00B73123" w:rsidRDefault="008D33D8" w:rsidP="003729B5">
            <w:pPr>
              <w:pStyle w:val="TableParagraph"/>
              <w:tabs>
                <w:tab w:val="left" w:pos="119"/>
              </w:tabs>
              <w:spacing w:before="96"/>
              <w:ind w:left="0"/>
              <w:rPr>
                <w:sz w:val="15"/>
                <w:lang w:val="ru-RU"/>
              </w:rPr>
            </w:pPr>
          </w:p>
        </w:tc>
      </w:tr>
    </w:tbl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22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</w:tblGrid>
      <w:tr w:rsidR="00B73123" w:rsidRPr="003729B5" w:rsidTr="00F85DCF">
        <w:trPr>
          <w:trHeight w:val="354"/>
        </w:trPr>
        <w:tc>
          <w:tcPr>
            <w:tcW w:w="4678" w:type="dxa"/>
            <w:shd w:val="clear" w:color="auto" w:fill="366092"/>
          </w:tcPr>
          <w:p w:rsidR="00B73123" w:rsidRPr="00DE5F86" w:rsidRDefault="00B73123" w:rsidP="00F85DCF">
            <w:pPr>
              <w:pStyle w:val="TableParagraph"/>
              <w:ind w:left="0" w:firstLine="19"/>
              <w:rPr>
                <w:b/>
                <w:sz w:val="15"/>
                <w:lang w:val="ru-RU"/>
              </w:rPr>
            </w:pPr>
            <w:r>
              <w:rPr>
                <w:b/>
                <w:color w:val="FFFFFF"/>
                <w:w w:val="105"/>
                <w:sz w:val="15"/>
                <w:lang w:val="ru-RU"/>
              </w:rPr>
              <w:t>Выгода</w:t>
            </w:r>
          </w:p>
        </w:tc>
      </w:tr>
      <w:tr w:rsidR="00B73123" w:rsidRPr="003729B5" w:rsidTr="00F85DCF">
        <w:trPr>
          <w:trHeight w:val="354"/>
        </w:trPr>
        <w:tc>
          <w:tcPr>
            <w:tcW w:w="4678" w:type="dxa"/>
            <w:shd w:val="clear" w:color="auto" w:fill="8DB4E2"/>
          </w:tcPr>
          <w:p w:rsidR="00B73123" w:rsidRPr="003729B5" w:rsidRDefault="00B73123" w:rsidP="00F85DCF">
            <w:pPr>
              <w:pStyle w:val="TableParagraph"/>
              <w:numPr>
                <w:ilvl w:val="0"/>
                <w:numId w:val="6"/>
              </w:numPr>
              <w:tabs>
                <w:tab w:val="left" w:pos="119"/>
              </w:tabs>
              <w:spacing w:before="96"/>
              <w:ind w:left="0" w:firstLine="19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Минимальная стоимость инсталляции</w:t>
            </w:r>
          </w:p>
        </w:tc>
      </w:tr>
      <w:tr w:rsidR="00B73123" w:rsidRPr="003729B5" w:rsidTr="00F85DCF">
        <w:trPr>
          <w:trHeight w:val="354"/>
        </w:trPr>
        <w:tc>
          <w:tcPr>
            <w:tcW w:w="4678" w:type="dxa"/>
            <w:shd w:val="clear" w:color="auto" w:fill="E4DFEC"/>
          </w:tcPr>
          <w:p w:rsidR="00B73123" w:rsidRPr="003729B5" w:rsidRDefault="00B73123" w:rsidP="00F85DCF">
            <w:pPr>
              <w:pStyle w:val="TableParagraph"/>
              <w:numPr>
                <w:ilvl w:val="0"/>
                <w:numId w:val="5"/>
              </w:numPr>
              <w:tabs>
                <w:tab w:val="left" w:pos="119"/>
              </w:tabs>
              <w:spacing w:before="96"/>
              <w:ind w:left="0" w:firstLine="19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Экономия времени</w:t>
            </w:r>
          </w:p>
        </w:tc>
      </w:tr>
      <w:tr w:rsidR="00B73123" w:rsidRPr="003540A8" w:rsidTr="00F85DCF">
        <w:trPr>
          <w:trHeight w:val="358"/>
        </w:trPr>
        <w:tc>
          <w:tcPr>
            <w:tcW w:w="4678" w:type="dxa"/>
            <w:shd w:val="clear" w:color="auto" w:fill="8DB4E2"/>
          </w:tcPr>
          <w:p w:rsidR="00B73123" w:rsidRPr="00B73123" w:rsidRDefault="00B73123" w:rsidP="00F85DCF">
            <w:pPr>
              <w:pStyle w:val="TableParagraph"/>
              <w:numPr>
                <w:ilvl w:val="0"/>
                <w:numId w:val="4"/>
              </w:numPr>
              <w:tabs>
                <w:tab w:val="left" w:pos="119"/>
              </w:tabs>
              <w:spacing w:before="96"/>
              <w:ind w:left="0" w:firstLine="19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Очистка поверхности после деинсталляции не требуется</w:t>
            </w:r>
          </w:p>
        </w:tc>
      </w:tr>
    </w:tbl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Default="0091279C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05"/>
        <w:tblW w:w="4686" w:type="dxa"/>
        <w:tblLayout w:type="fixed"/>
        <w:tblLook w:val="01E0" w:firstRow="1" w:lastRow="1" w:firstColumn="1" w:lastColumn="1" w:noHBand="0" w:noVBand="0"/>
      </w:tblPr>
      <w:tblGrid>
        <w:gridCol w:w="4686"/>
      </w:tblGrid>
      <w:tr w:rsidR="000C637E" w:rsidRPr="00F85DCF" w:rsidTr="000C637E">
        <w:trPr>
          <w:trHeight w:val="318"/>
        </w:trPr>
        <w:tc>
          <w:tcPr>
            <w:tcW w:w="4686" w:type="dxa"/>
            <w:shd w:val="clear" w:color="auto" w:fill="366092"/>
            <w:vAlign w:val="center"/>
          </w:tcPr>
          <w:p w:rsidR="000C637E" w:rsidRPr="00F85DCF" w:rsidRDefault="000C637E" w:rsidP="000C637E">
            <w:pPr>
              <w:jc w:val="both"/>
              <w:rPr>
                <w:b/>
                <w:color w:val="FFFFFF" w:themeColor="background1"/>
                <w:sz w:val="15"/>
                <w:szCs w:val="15"/>
                <w:lang w:val="ru-RU"/>
              </w:rPr>
            </w:pPr>
            <w:r w:rsidRPr="00F85DCF">
              <w:rPr>
                <w:b/>
                <w:color w:val="FFFFFF" w:themeColor="background1"/>
                <w:sz w:val="15"/>
                <w:szCs w:val="15"/>
                <w:lang w:val="ru-RU"/>
              </w:rPr>
              <w:t>Отличительные особенности</w:t>
            </w:r>
          </w:p>
        </w:tc>
      </w:tr>
      <w:tr w:rsidR="000C637E" w:rsidRPr="003540A8" w:rsidTr="000C637E">
        <w:trPr>
          <w:trHeight w:val="318"/>
        </w:trPr>
        <w:tc>
          <w:tcPr>
            <w:tcW w:w="4686" w:type="dxa"/>
            <w:shd w:val="clear" w:color="auto" w:fill="8DB4E2"/>
            <w:vAlign w:val="center"/>
          </w:tcPr>
          <w:p w:rsidR="000C637E" w:rsidRPr="00F85DCF" w:rsidRDefault="000C637E" w:rsidP="000C637E">
            <w:pPr>
              <w:numPr>
                <w:ilvl w:val="0"/>
                <w:numId w:val="15"/>
              </w:numPr>
              <w:jc w:val="both"/>
              <w:rPr>
                <w:sz w:val="15"/>
                <w:szCs w:val="15"/>
                <w:lang w:val="ru-RU"/>
              </w:rPr>
            </w:pPr>
            <w:r w:rsidRPr="00F85DCF">
              <w:rPr>
                <w:sz w:val="15"/>
                <w:szCs w:val="15"/>
                <w:lang w:val="ru-RU"/>
              </w:rPr>
              <w:t xml:space="preserve">Крепление к поверхности по принципу присосок лапки </w:t>
            </w:r>
            <w:proofErr w:type="spellStart"/>
            <w:r w:rsidRPr="00F85DCF">
              <w:rPr>
                <w:sz w:val="15"/>
                <w:szCs w:val="15"/>
                <w:lang w:val="ru-RU"/>
              </w:rPr>
              <w:t>геккона</w:t>
            </w:r>
            <w:proofErr w:type="spellEnd"/>
          </w:p>
        </w:tc>
      </w:tr>
      <w:tr w:rsidR="000C637E" w:rsidRPr="003540A8" w:rsidTr="000C637E">
        <w:trPr>
          <w:trHeight w:val="318"/>
        </w:trPr>
        <w:tc>
          <w:tcPr>
            <w:tcW w:w="4686" w:type="dxa"/>
            <w:shd w:val="clear" w:color="auto" w:fill="E4DFEC"/>
            <w:vAlign w:val="center"/>
          </w:tcPr>
          <w:p w:rsidR="000C637E" w:rsidRPr="00F85DCF" w:rsidRDefault="003729B5" w:rsidP="000C637E">
            <w:pPr>
              <w:numPr>
                <w:ilvl w:val="0"/>
                <w:numId w:val="14"/>
              </w:numPr>
              <w:jc w:val="both"/>
              <w:rPr>
                <w:sz w:val="15"/>
                <w:szCs w:val="15"/>
                <w:lang w:val="ru-RU"/>
              </w:rPr>
            </w:pPr>
            <w:r>
              <w:rPr>
                <w:sz w:val="15"/>
                <w:szCs w:val="15"/>
                <w:lang w:val="ru-RU"/>
              </w:rPr>
              <w:t xml:space="preserve">Антистатик, не традиционное </w:t>
            </w:r>
            <w:proofErr w:type="spellStart"/>
            <w:r>
              <w:rPr>
                <w:sz w:val="15"/>
                <w:szCs w:val="15"/>
                <w:lang w:val="ru-RU"/>
              </w:rPr>
              <w:t>без</w:t>
            </w:r>
            <w:r w:rsidR="000C637E" w:rsidRPr="00F85DCF">
              <w:rPr>
                <w:sz w:val="15"/>
                <w:szCs w:val="15"/>
                <w:lang w:val="ru-RU"/>
              </w:rPr>
              <w:t>клеевое</w:t>
            </w:r>
            <w:proofErr w:type="spellEnd"/>
            <w:r w:rsidR="000C637E" w:rsidRPr="00F85DCF">
              <w:rPr>
                <w:sz w:val="15"/>
                <w:szCs w:val="15"/>
                <w:lang w:val="ru-RU"/>
              </w:rPr>
              <w:t xml:space="preserve"> крепление</w:t>
            </w:r>
          </w:p>
        </w:tc>
      </w:tr>
      <w:tr w:rsidR="000C637E" w:rsidRPr="00F85DCF" w:rsidTr="000C637E">
        <w:trPr>
          <w:trHeight w:val="318"/>
        </w:trPr>
        <w:tc>
          <w:tcPr>
            <w:tcW w:w="4686" w:type="dxa"/>
            <w:shd w:val="clear" w:color="auto" w:fill="8DB4E2"/>
            <w:vAlign w:val="center"/>
          </w:tcPr>
          <w:p w:rsidR="000C637E" w:rsidRPr="00F85DCF" w:rsidRDefault="000C637E" w:rsidP="000C637E">
            <w:pPr>
              <w:numPr>
                <w:ilvl w:val="0"/>
                <w:numId w:val="12"/>
              </w:numPr>
              <w:jc w:val="both"/>
              <w:rPr>
                <w:sz w:val="15"/>
                <w:szCs w:val="15"/>
              </w:rPr>
            </w:pPr>
            <w:r w:rsidRPr="00F85DCF">
              <w:rPr>
                <w:sz w:val="15"/>
                <w:szCs w:val="15"/>
                <w:lang w:val="ru-RU"/>
              </w:rPr>
              <w:t xml:space="preserve">Многоразовая, легкосъемная, репозиционируемая </w:t>
            </w:r>
          </w:p>
        </w:tc>
      </w:tr>
      <w:tr w:rsidR="000C637E" w:rsidRPr="003540A8" w:rsidTr="000C637E">
        <w:trPr>
          <w:trHeight w:val="601"/>
        </w:trPr>
        <w:tc>
          <w:tcPr>
            <w:tcW w:w="4686" w:type="dxa"/>
            <w:shd w:val="clear" w:color="auto" w:fill="E4DFEC"/>
            <w:vAlign w:val="center"/>
          </w:tcPr>
          <w:p w:rsidR="000C637E" w:rsidRPr="00F85DCF" w:rsidRDefault="000C637E" w:rsidP="000C637E">
            <w:pPr>
              <w:numPr>
                <w:ilvl w:val="0"/>
                <w:numId w:val="11"/>
              </w:numPr>
              <w:jc w:val="both"/>
              <w:rPr>
                <w:sz w:val="15"/>
                <w:szCs w:val="15"/>
                <w:lang w:val="ru-RU"/>
              </w:rPr>
            </w:pPr>
            <w:r w:rsidRPr="00F85DCF">
              <w:rPr>
                <w:sz w:val="15"/>
                <w:szCs w:val="15"/>
                <w:lang w:val="ru-RU"/>
              </w:rPr>
              <w:t>Легко наносится на различные очищенные поверхности.</w:t>
            </w:r>
          </w:p>
        </w:tc>
      </w:tr>
    </w:tbl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315216" w:rsidRPr="00A07506" w:rsidRDefault="000C637E">
      <w:pPr>
        <w:pStyle w:val="a3"/>
        <w:tabs>
          <w:tab w:val="left" w:pos="4907"/>
        </w:tabs>
        <w:spacing w:before="110" w:line="321" w:lineRule="auto"/>
        <w:ind w:left="135" w:right="3361"/>
        <w:rPr>
          <w:color w:val="A7A8A7"/>
          <w:w w:val="105"/>
          <w:lang w:val="ru-RU"/>
        </w:rPr>
      </w:pPr>
      <w:r w:rsidRPr="00A07506">
        <w:rPr>
          <w:color w:val="A7A8A7"/>
          <w:w w:val="105"/>
          <w:lang w:val="ru-RU"/>
        </w:rPr>
        <w:tab/>
      </w:r>
      <w:r w:rsidRPr="00A07506">
        <w:rPr>
          <w:color w:val="A7A8A7"/>
          <w:spacing w:val="-3"/>
          <w:lang w:val="ru-RU"/>
        </w:rPr>
        <w:t xml:space="preserve"> </w:t>
      </w:r>
    </w:p>
    <w:sectPr w:rsidR="00315216" w:rsidRPr="00A07506" w:rsidSect="00B73123">
      <w:type w:val="continuous"/>
      <w:pgSz w:w="11900" w:h="16840"/>
      <w:pgMar w:top="500" w:right="1120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315A"/>
    <w:multiLevelType w:val="hybridMultilevel"/>
    <w:tmpl w:val="FA82EA3E"/>
    <w:lvl w:ilvl="0" w:tplc="D17E55A0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772DF9C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E4E01CF8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CC0EA8E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3DE613A2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78EC5B9A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A338116C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AB32336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ACA4AF7A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">
    <w:nsid w:val="0B393E0F"/>
    <w:multiLevelType w:val="hybridMultilevel"/>
    <w:tmpl w:val="1332ADD6"/>
    <w:lvl w:ilvl="0" w:tplc="8A3226F8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715C4B74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0C36D24C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365005B6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8EFCBCD2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5D96C78E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33D264F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F7D2FADA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368633EE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">
    <w:nsid w:val="0BF57191"/>
    <w:multiLevelType w:val="hybridMultilevel"/>
    <w:tmpl w:val="14E05796"/>
    <w:lvl w:ilvl="0" w:tplc="A650DB5A">
      <w:numFmt w:val="bullet"/>
      <w:lvlText w:val="●"/>
      <w:lvlJc w:val="left"/>
      <w:pPr>
        <w:ind w:left="125" w:hanging="107"/>
      </w:pPr>
      <w:rPr>
        <w:rFonts w:ascii="SimSun" w:eastAsia="SimSun" w:hAnsi="SimSun" w:cs="SimSun" w:hint="default"/>
        <w:w w:val="111"/>
        <w:sz w:val="6"/>
        <w:szCs w:val="6"/>
        <w:lang w:val="en-US" w:eastAsia="en-US" w:bidi="en-US"/>
      </w:rPr>
    </w:lvl>
    <w:lvl w:ilvl="1" w:tplc="9DF64E4E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66AC5A4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2946EA5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950EA8B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8BEA2EB8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945C278C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71CAE4D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7164D7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3">
    <w:nsid w:val="116756B4"/>
    <w:multiLevelType w:val="hybridMultilevel"/>
    <w:tmpl w:val="036EE9D8"/>
    <w:lvl w:ilvl="0" w:tplc="AD066788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3BFA37E2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6A48CD2E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125007BC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267CE248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6694B35C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7AE2D778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A9F24198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D6EE1C6A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4">
    <w:nsid w:val="12063504"/>
    <w:multiLevelType w:val="hybridMultilevel"/>
    <w:tmpl w:val="0D6C60D4"/>
    <w:lvl w:ilvl="0" w:tplc="1354BF4A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B32D3CA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7008565E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CD9A19C6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1BF4A98C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0826DB1A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113A23A6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EACC50D6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A5B4812C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5">
    <w:nsid w:val="13F95A70"/>
    <w:multiLevelType w:val="hybridMultilevel"/>
    <w:tmpl w:val="A3464C24"/>
    <w:lvl w:ilvl="0" w:tplc="97725F0A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8D63C50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1E90F6B0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7ACED0AC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DE501E7E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3A948A34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7CE042B8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D8C0C466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038C8E66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6">
    <w:nsid w:val="1E21168E"/>
    <w:multiLevelType w:val="hybridMultilevel"/>
    <w:tmpl w:val="D406721A"/>
    <w:lvl w:ilvl="0" w:tplc="DC7E84FC">
      <w:numFmt w:val="bullet"/>
      <w:lvlText w:val="●"/>
      <w:lvlJc w:val="left"/>
      <w:pPr>
        <w:ind w:left="129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1C2E8B52">
      <w:numFmt w:val="bullet"/>
      <w:lvlText w:val="•"/>
      <w:lvlJc w:val="left"/>
      <w:pPr>
        <w:ind w:left="575" w:hanging="99"/>
      </w:pPr>
      <w:rPr>
        <w:rFonts w:hint="default"/>
        <w:lang w:val="en-US" w:eastAsia="en-US" w:bidi="en-US"/>
      </w:rPr>
    </w:lvl>
    <w:lvl w:ilvl="2" w:tplc="4EF22AD8">
      <w:numFmt w:val="bullet"/>
      <w:lvlText w:val="•"/>
      <w:lvlJc w:val="left"/>
      <w:pPr>
        <w:ind w:left="1031" w:hanging="99"/>
      </w:pPr>
      <w:rPr>
        <w:rFonts w:hint="default"/>
        <w:lang w:val="en-US" w:eastAsia="en-US" w:bidi="en-US"/>
      </w:rPr>
    </w:lvl>
    <w:lvl w:ilvl="3" w:tplc="26C83734">
      <w:numFmt w:val="bullet"/>
      <w:lvlText w:val="•"/>
      <w:lvlJc w:val="left"/>
      <w:pPr>
        <w:ind w:left="1487" w:hanging="99"/>
      </w:pPr>
      <w:rPr>
        <w:rFonts w:hint="default"/>
        <w:lang w:val="en-US" w:eastAsia="en-US" w:bidi="en-US"/>
      </w:rPr>
    </w:lvl>
    <w:lvl w:ilvl="4" w:tplc="4906E142">
      <w:numFmt w:val="bullet"/>
      <w:lvlText w:val="•"/>
      <w:lvlJc w:val="left"/>
      <w:pPr>
        <w:ind w:left="1943" w:hanging="99"/>
      </w:pPr>
      <w:rPr>
        <w:rFonts w:hint="default"/>
        <w:lang w:val="en-US" w:eastAsia="en-US" w:bidi="en-US"/>
      </w:rPr>
    </w:lvl>
    <w:lvl w:ilvl="5" w:tplc="2C38B4E4">
      <w:numFmt w:val="bullet"/>
      <w:lvlText w:val="•"/>
      <w:lvlJc w:val="left"/>
      <w:pPr>
        <w:ind w:left="2399" w:hanging="99"/>
      </w:pPr>
      <w:rPr>
        <w:rFonts w:hint="default"/>
        <w:lang w:val="en-US" w:eastAsia="en-US" w:bidi="en-US"/>
      </w:rPr>
    </w:lvl>
    <w:lvl w:ilvl="6" w:tplc="140C5062">
      <w:numFmt w:val="bullet"/>
      <w:lvlText w:val="•"/>
      <w:lvlJc w:val="left"/>
      <w:pPr>
        <w:ind w:left="2854" w:hanging="99"/>
      </w:pPr>
      <w:rPr>
        <w:rFonts w:hint="default"/>
        <w:lang w:val="en-US" w:eastAsia="en-US" w:bidi="en-US"/>
      </w:rPr>
    </w:lvl>
    <w:lvl w:ilvl="7" w:tplc="11540B0E">
      <w:numFmt w:val="bullet"/>
      <w:lvlText w:val="•"/>
      <w:lvlJc w:val="left"/>
      <w:pPr>
        <w:ind w:left="3310" w:hanging="99"/>
      </w:pPr>
      <w:rPr>
        <w:rFonts w:hint="default"/>
        <w:lang w:val="en-US" w:eastAsia="en-US" w:bidi="en-US"/>
      </w:rPr>
    </w:lvl>
    <w:lvl w:ilvl="8" w:tplc="9910A484">
      <w:numFmt w:val="bullet"/>
      <w:lvlText w:val="•"/>
      <w:lvlJc w:val="left"/>
      <w:pPr>
        <w:ind w:left="3766" w:hanging="99"/>
      </w:pPr>
      <w:rPr>
        <w:rFonts w:hint="default"/>
        <w:lang w:val="en-US" w:eastAsia="en-US" w:bidi="en-US"/>
      </w:rPr>
    </w:lvl>
  </w:abstractNum>
  <w:abstractNum w:abstractNumId="7">
    <w:nsid w:val="20521813"/>
    <w:multiLevelType w:val="hybridMultilevel"/>
    <w:tmpl w:val="7C008538"/>
    <w:lvl w:ilvl="0" w:tplc="38847AC0">
      <w:numFmt w:val="bullet"/>
      <w:lvlText w:val="●"/>
      <w:lvlJc w:val="left"/>
      <w:pPr>
        <w:ind w:left="125" w:hanging="107"/>
      </w:pPr>
      <w:rPr>
        <w:rFonts w:ascii="SimSun" w:eastAsia="SimSun" w:hAnsi="SimSun" w:cs="SimSun" w:hint="default"/>
        <w:w w:val="111"/>
        <w:sz w:val="6"/>
        <w:szCs w:val="6"/>
        <w:lang w:val="en-US" w:eastAsia="en-US" w:bidi="en-US"/>
      </w:rPr>
    </w:lvl>
    <w:lvl w:ilvl="1" w:tplc="7B62DE9E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F102976E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E1808A28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9FC6E60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C7A21664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7FC40B8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86DC366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CD4A06DC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8">
    <w:nsid w:val="22636E35"/>
    <w:multiLevelType w:val="hybridMultilevel"/>
    <w:tmpl w:val="5EA2009E"/>
    <w:lvl w:ilvl="0" w:tplc="EC18E7C4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E430C240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CC42BF18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76BA4E56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BF7A2EDE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70F003D4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22DE104A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55B6BC70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B5B69F26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9">
    <w:nsid w:val="263037A5"/>
    <w:multiLevelType w:val="hybridMultilevel"/>
    <w:tmpl w:val="F3B611E0"/>
    <w:lvl w:ilvl="0" w:tplc="22A0E0D2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B4009B4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7AD82416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D8D05650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92707112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1C3815CE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F81E2084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CA604F6E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9648ADEA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10">
    <w:nsid w:val="277C0433"/>
    <w:multiLevelType w:val="hybridMultilevel"/>
    <w:tmpl w:val="8188BF0E"/>
    <w:lvl w:ilvl="0" w:tplc="FD08A6EA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1DEF848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A25A0688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EA0EDDB2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94EE1C54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35AEC262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DA3823C6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E30A8E5C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E7123C78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11">
    <w:nsid w:val="286A1372"/>
    <w:multiLevelType w:val="hybridMultilevel"/>
    <w:tmpl w:val="86FCFB8A"/>
    <w:lvl w:ilvl="0" w:tplc="88CA4B7C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2E5C09CE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61E295FC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5C1C0C16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E71A9846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2F94B77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C5D06016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87C05B4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8292B67E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2">
    <w:nsid w:val="28E10266"/>
    <w:multiLevelType w:val="hybridMultilevel"/>
    <w:tmpl w:val="87540428"/>
    <w:lvl w:ilvl="0" w:tplc="ABC6393E">
      <w:numFmt w:val="bullet"/>
      <w:lvlText w:val="●"/>
      <w:lvlJc w:val="left"/>
      <w:pPr>
        <w:ind w:left="121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F06A8D4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541AE17A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C85C08CA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911EAA76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F8FA578E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5EFC8558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F5EABE7C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E0898E0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3">
    <w:nsid w:val="2CA97B64"/>
    <w:multiLevelType w:val="hybridMultilevel"/>
    <w:tmpl w:val="01068CD2"/>
    <w:lvl w:ilvl="0" w:tplc="BD1EAB48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4CC85E8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A3AA479E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D02E333A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838613E6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C1EE5A58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3570722C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9524051E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90E2924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4">
    <w:nsid w:val="2EC910F7"/>
    <w:multiLevelType w:val="hybridMultilevel"/>
    <w:tmpl w:val="08305CC4"/>
    <w:lvl w:ilvl="0" w:tplc="2A567E3A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F244A64C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2042C58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96D6FBF8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0668025E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29842738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1DC6B538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A7F024C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9C282E8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5">
    <w:nsid w:val="30A5693A"/>
    <w:multiLevelType w:val="hybridMultilevel"/>
    <w:tmpl w:val="2264D63E"/>
    <w:lvl w:ilvl="0" w:tplc="8F8A4788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ABA682F2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1206B90A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440CDBF6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2DC410F6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1A1276F8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940E8422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A300A4D8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7F8A74EC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16">
    <w:nsid w:val="33603358"/>
    <w:multiLevelType w:val="hybridMultilevel"/>
    <w:tmpl w:val="0EB44C18"/>
    <w:lvl w:ilvl="0" w:tplc="8D5C84D6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8A288CA0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80EC4E1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5A50489A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B720D9F8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830871C2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7916DC86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9B12AB7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A66ACD2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7">
    <w:nsid w:val="373073D1"/>
    <w:multiLevelType w:val="hybridMultilevel"/>
    <w:tmpl w:val="E27E75E0"/>
    <w:lvl w:ilvl="0" w:tplc="76447FDC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9BE089F6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124C5F1A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D4F8C3DE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AC0E4B20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76CE35D6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9D6CE74E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60E23D0A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29809484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18">
    <w:nsid w:val="3C8866EE"/>
    <w:multiLevelType w:val="hybridMultilevel"/>
    <w:tmpl w:val="E7A2AE86"/>
    <w:lvl w:ilvl="0" w:tplc="C748A086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A9268BF6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D1A8C7AA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4D3C5F4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B6CC6448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B8006312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3956F826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7486AD30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8F564CC2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9">
    <w:nsid w:val="3F3B7D80"/>
    <w:multiLevelType w:val="hybridMultilevel"/>
    <w:tmpl w:val="B0846684"/>
    <w:lvl w:ilvl="0" w:tplc="6B94837A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3ED27D4A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F342ABA6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AE8A67F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C30E61BE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463E376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B062193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D8B640DE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8C0300A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0">
    <w:nsid w:val="42020C72"/>
    <w:multiLevelType w:val="hybridMultilevel"/>
    <w:tmpl w:val="264465FA"/>
    <w:lvl w:ilvl="0" w:tplc="9620D0F6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17419A0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975C483A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39749408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7E3AE9F0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52AC0E2E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4B6CCA2A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3B56B77A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45B23DF8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21">
    <w:nsid w:val="4583747A"/>
    <w:multiLevelType w:val="hybridMultilevel"/>
    <w:tmpl w:val="8A9037C0"/>
    <w:lvl w:ilvl="0" w:tplc="099055EC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92FA098C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AEAA42BE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EC32E30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325A34E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95E27F8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EB8E4800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93024226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168409A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2">
    <w:nsid w:val="558213E9"/>
    <w:multiLevelType w:val="hybridMultilevel"/>
    <w:tmpl w:val="0F8E1E9E"/>
    <w:lvl w:ilvl="0" w:tplc="F9C002AE">
      <w:numFmt w:val="bullet"/>
      <w:lvlText w:val="●"/>
      <w:lvlJc w:val="left"/>
      <w:pPr>
        <w:ind w:left="157" w:hanging="138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en-US" w:eastAsia="en-US" w:bidi="en-US"/>
      </w:rPr>
    </w:lvl>
    <w:lvl w:ilvl="1" w:tplc="39CCD9F2">
      <w:numFmt w:val="bullet"/>
      <w:lvlText w:val="•"/>
      <w:lvlJc w:val="left"/>
      <w:pPr>
        <w:ind w:left="559" w:hanging="138"/>
      </w:pPr>
      <w:rPr>
        <w:rFonts w:hint="default"/>
        <w:lang w:val="en-US" w:eastAsia="en-US" w:bidi="en-US"/>
      </w:rPr>
    </w:lvl>
    <w:lvl w:ilvl="2" w:tplc="A9F24C2A">
      <w:numFmt w:val="bullet"/>
      <w:lvlText w:val="•"/>
      <w:lvlJc w:val="left"/>
      <w:pPr>
        <w:ind w:left="959" w:hanging="138"/>
      </w:pPr>
      <w:rPr>
        <w:rFonts w:hint="default"/>
        <w:lang w:val="en-US" w:eastAsia="en-US" w:bidi="en-US"/>
      </w:rPr>
    </w:lvl>
    <w:lvl w:ilvl="3" w:tplc="729432C4">
      <w:numFmt w:val="bullet"/>
      <w:lvlText w:val="•"/>
      <w:lvlJc w:val="left"/>
      <w:pPr>
        <w:ind w:left="1359" w:hanging="138"/>
      </w:pPr>
      <w:rPr>
        <w:rFonts w:hint="default"/>
        <w:lang w:val="en-US" w:eastAsia="en-US" w:bidi="en-US"/>
      </w:rPr>
    </w:lvl>
    <w:lvl w:ilvl="4" w:tplc="D72C3D32">
      <w:numFmt w:val="bullet"/>
      <w:lvlText w:val="•"/>
      <w:lvlJc w:val="left"/>
      <w:pPr>
        <w:ind w:left="1759" w:hanging="138"/>
      </w:pPr>
      <w:rPr>
        <w:rFonts w:hint="default"/>
        <w:lang w:val="en-US" w:eastAsia="en-US" w:bidi="en-US"/>
      </w:rPr>
    </w:lvl>
    <w:lvl w:ilvl="5" w:tplc="11704878">
      <w:numFmt w:val="bullet"/>
      <w:lvlText w:val="•"/>
      <w:lvlJc w:val="left"/>
      <w:pPr>
        <w:ind w:left="2159" w:hanging="138"/>
      </w:pPr>
      <w:rPr>
        <w:rFonts w:hint="default"/>
        <w:lang w:val="en-US" w:eastAsia="en-US" w:bidi="en-US"/>
      </w:rPr>
    </w:lvl>
    <w:lvl w:ilvl="6" w:tplc="BB30C326">
      <w:numFmt w:val="bullet"/>
      <w:lvlText w:val="•"/>
      <w:lvlJc w:val="left"/>
      <w:pPr>
        <w:ind w:left="2559" w:hanging="138"/>
      </w:pPr>
      <w:rPr>
        <w:rFonts w:hint="default"/>
        <w:lang w:val="en-US" w:eastAsia="en-US" w:bidi="en-US"/>
      </w:rPr>
    </w:lvl>
    <w:lvl w:ilvl="7" w:tplc="432A1008">
      <w:numFmt w:val="bullet"/>
      <w:lvlText w:val="•"/>
      <w:lvlJc w:val="left"/>
      <w:pPr>
        <w:ind w:left="2959" w:hanging="138"/>
      </w:pPr>
      <w:rPr>
        <w:rFonts w:hint="default"/>
        <w:lang w:val="en-US" w:eastAsia="en-US" w:bidi="en-US"/>
      </w:rPr>
    </w:lvl>
    <w:lvl w:ilvl="8" w:tplc="84A0782A">
      <w:numFmt w:val="bullet"/>
      <w:lvlText w:val="•"/>
      <w:lvlJc w:val="left"/>
      <w:pPr>
        <w:ind w:left="3359" w:hanging="138"/>
      </w:pPr>
      <w:rPr>
        <w:rFonts w:hint="default"/>
        <w:lang w:val="en-US" w:eastAsia="en-US" w:bidi="en-US"/>
      </w:rPr>
    </w:lvl>
  </w:abstractNum>
  <w:abstractNum w:abstractNumId="23">
    <w:nsid w:val="56A40809"/>
    <w:multiLevelType w:val="hybridMultilevel"/>
    <w:tmpl w:val="E0547A3E"/>
    <w:lvl w:ilvl="0" w:tplc="10CCB316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D8AE3632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7A186BB0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B2C02364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2E9C6C72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BE1E209C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647A2BC4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5CFEF2D0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DFB01782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24">
    <w:nsid w:val="5E8909BC"/>
    <w:multiLevelType w:val="hybridMultilevel"/>
    <w:tmpl w:val="3BDCD524"/>
    <w:lvl w:ilvl="0" w:tplc="84007584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E798468E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17C65CEE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B46875EA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1D1631C6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EF982736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A198DDF8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F31E6F6C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23A847B6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25">
    <w:nsid w:val="63CE2E77"/>
    <w:multiLevelType w:val="hybridMultilevel"/>
    <w:tmpl w:val="746A6CA4"/>
    <w:lvl w:ilvl="0" w:tplc="6DA4B772">
      <w:numFmt w:val="bullet"/>
      <w:lvlText w:val="●"/>
      <w:lvlJc w:val="left"/>
      <w:pPr>
        <w:ind w:left="129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0ECA6FE">
      <w:numFmt w:val="bullet"/>
      <w:lvlText w:val="•"/>
      <w:lvlJc w:val="left"/>
      <w:pPr>
        <w:ind w:left="575" w:hanging="99"/>
      </w:pPr>
      <w:rPr>
        <w:rFonts w:hint="default"/>
        <w:lang w:val="en-US" w:eastAsia="en-US" w:bidi="en-US"/>
      </w:rPr>
    </w:lvl>
    <w:lvl w:ilvl="2" w:tplc="F57C1BC4">
      <w:numFmt w:val="bullet"/>
      <w:lvlText w:val="•"/>
      <w:lvlJc w:val="left"/>
      <w:pPr>
        <w:ind w:left="1031" w:hanging="99"/>
      </w:pPr>
      <w:rPr>
        <w:rFonts w:hint="default"/>
        <w:lang w:val="en-US" w:eastAsia="en-US" w:bidi="en-US"/>
      </w:rPr>
    </w:lvl>
    <w:lvl w:ilvl="3" w:tplc="6D7E0A16">
      <w:numFmt w:val="bullet"/>
      <w:lvlText w:val="•"/>
      <w:lvlJc w:val="left"/>
      <w:pPr>
        <w:ind w:left="1487" w:hanging="99"/>
      </w:pPr>
      <w:rPr>
        <w:rFonts w:hint="default"/>
        <w:lang w:val="en-US" w:eastAsia="en-US" w:bidi="en-US"/>
      </w:rPr>
    </w:lvl>
    <w:lvl w:ilvl="4" w:tplc="3DD4723E">
      <w:numFmt w:val="bullet"/>
      <w:lvlText w:val="•"/>
      <w:lvlJc w:val="left"/>
      <w:pPr>
        <w:ind w:left="1943" w:hanging="99"/>
      </w:pPr>
      <w:rPr>
        <w:rFonts w:hint="default"/>
        <w:lang w:val="en-US" w:eastAsia="en-US" w:bidi="en-US"/>
      </w:rPr>
    </w:lvl>
    <w:lvl w:ilvl="5" w:tplc="1E8C3316">
      <w:numFmt w:val="bullet"/>
      <w:lvlText w:val="•"/>
      <w:lvlJc w:val="left"/>
      <w:pPr>
        <w:ind w:left="2399" w:hanging="99"/>
      </w:pPr>
      <w:rPr>
        <w:rFonts w:hint="default"/>
        <w:lang w:val="en-US" w:eastAsia="en-US" w:bidi="en-US"/>
      </w:rPr>
    </w:lvl>
    <w:lvl w:ilvl="6" w:tplc="56FA302C">
      <w:numFmt w:val="bullet"/>
      <w:lvlText w:val="•"/>
      <w:lvlJc w:val="left"/>
      <w:pPr>
        <w:ind w:left="2854" w:hanging="99"/>
      </w:pPr>
      <w:rPr>
        <w:rFonts w:hint="default"/>
        <w:lang w:val="en-US" w:eastAsia="en-US" w:bidi="en-US"/>
      </w:rPr>
    </w:lvl>
    <w:lvl w:ilvl="7" w:tplc="5986F7DA">
      <w:numFmt w:val="bullet"/>
      <w:lvlText w:val="•"/>
      <w:lvlJc w:val="left"/>
      <w:pPr>
        <w:ind w:left="3310" w:hanging="99"/>
      </w:pPr>
      <w:rPr>
        <w:rFonts w:hint="default"/>
        <w:lang w:val="en-US" w:eastAsia="en-US" w:bidi="en-US"/>
      </w:rPr>
    </w:lvl>
    <w:lvl w:ilvl="8" w:tplc="0A78DC74">
      <w:numFmt w:val="bullet"/>
      <w:lvlText w:val="•"/>
      <w:lvlJc w:val="left"/>
      <w:pPr>
        <w:ind w:left="3766" w:hanging="99"/>
      </w:pPr>
      <w:rPr>
        <w:rFonts w:hint="default"/>
        <w:lang w:val="en-US" w:eastAsia="en-US" w:bidi="en-US"/>
      </w:rPr>
    </w:lvl>
  </w:abstractNum>
  <w:abstractNum w:abstractNumId="26">
    <w:nsid w:val="6F154619"/>
    <w:multiLevelType w:val="hybridMultilevel"/>
    <w:tmpl w:val="F8A8EBC8"/>
    <w:lvl w:ilvl="0" w:tplc="1A1863BA">
      <w:numFmt w:val="bullet"/>
      <w:lvlText w:val="●"/>
      <w:lvlJc w:val="left"/>
      <w:pPr>
        <w:ind w:left="121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480C797A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DE808FE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53C04262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3432CF80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E2DA48A2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F84650B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DBFA939E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C096D322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7">
    <w:nsid w:val="78511DDB"/>
    <w:multiLevelType w:val="hybridMultilevel"/>
    <w:tmpl w:val="14AECC10"/>
    <w:lvl w:ilvl="0" w:tplc="0BD8D906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4C049974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833C2768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3A1CCDE2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0D1C3EB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F5321D4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608A1B68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AA867E56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E94B9CA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8">
    <w:nsid w:val="7D3A5C24"/>
    <w:multiLevelType w:val="hybridMultilevel"/>
    <w:tmpl w:val="21C604CA"/>
    <w:lvl w:ilvl="0" w:tplc="FACCF9F0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3946B9EA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D7EC16BA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3A52C832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DA40866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142E97FA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EE3E82E2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8F2E45FC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43E4E1A4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9">
    <w:nsid w:val="7F0D7274"/>
    <w:multiLevelType w:val="hybridMultilevel"/>
    <w:tmpl w:val="224AC118"/>
    <w:lvl w:ilvl="0" w:tplc="2BF6D0A8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70BA0268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877C0B06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2C1C8A12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682017F0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B5D08472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7C00942C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C0F28E9E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E7F2C112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num w:numId="1">
    <w:abstractNumId w:val="28"/>
  </w:num>
  <w:num w:numId="2">
    <w:abstractNumId w:val="29"/>
  </w:num>
  <w:num w:numId="3">
    <w:abstractNumId w:val="14"/>
  </w:num>
  <w:num w:numId="4">
    <w:abstractNumId w:val="20"/>
  </w:num>
  <w:num w:numId="5">
    <w:abstractNumId w:val="24"/>
  </w:num>
  <w:num w:numId="6">
    <w:abstractNumId w:val="15"/>
  </w:num>
  <w:num w:numId="7">
    <w:abstractNumId w:val="27"/>
  </w:num>
  <w:num w:numId="8">
    <w:abstractNumId w:val="5"/>
  </w:num>
  <w:num w:numId="9">
    <w:abstractNumId w:val="21"/>
  </w:num>
  <w:num w:numId="10">
    <w:abstractNumId w:val="26"/>
  </w:num>
  <w:num w:numId="11">
    <w:abstractNumId w:val="16"/>
  </w:num>
  <w:num w:numId="12">
    <w:abstractNumId w:val="0"/>
  </w:num>
  <w:num w:numId="13">
    <w:abstractNumId w:val="13"/>
  </w:num>
  <w:num w:numId="14">
    <w:abstractNumId w:val="19"/>
  </w:num>
  <w:num w:numId="15">
    <w:abstractNumId w:val="11"/>
  </w:num>
  <w:num w:numId="16">
    <w:abstractNumId w:val="23"/>
  </w:num>
  <w:num w:numId="17">
    <w:abstractNumId w:val="9"/>
  </w:num>
  <w:num w:numId="18">
    <w:abstractNumId w:val="17"/>
  </w:num>
  <w:num w:numId="19">
    <w:abstractNumId w:val="4"/>
  </w:num>
  <w:num w:numId="20">
    <w:abstractNumId w:val="2"/>
  </w:num>
  <w:num w:numId="21">
    <w:abstractNumId w:val="12"/>
  </w:num>
  <w:num w:numId="22">
    <w:abstractNumId w:val="7"/>
  </w:num>
  <w:num w:numId="23">
    <w:abstractNumId w:val="18"/>
  </w:num>
  <w:num w:numId="24">
    <w:abstractNumId w:val="1"/>
  </w:num>
  <w:num w:numId="25">
    <w:abstractNumId w:val="22"/>
  </w:num>
  <w:num w:numId="26">
    <w:abstractNumId w:val="8"/>
  </w:num>
  <w:num w:numId="27">
    <w:abstractNumId w:val="3"/>
  </w:num>
  <w:num w:numId="28">
    <w:abstractNumId w:val="10"/>
  </w:num>
  <w:num w:numId="29">
    <w:abstractNumId w:val="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1279C"/>
    <w:rsid w:val="000C637E"/>
    <w:rsid w:val="00202131"/>
    <w:rsid w:val="00206844"/>
    <w:rsid w:val="00315216"/>
    <w:rsid w:val="003540A8"/>
    <w:rsid w:val="003729B5"/>
    <w:rsid w:val="004C0B0E"/>
    <w:rsid w:val="0056576C"/>
    <w:rsid w:val="006F30E3"/>
    <w:rsid w:val="0074091D"/>
    <w:rsid w:val="00807F36"/>
    <w:rsid w:val="008664B0"/>
    <w:rsid w:val="008D33D8"/>
    <w:rsid w:val="0091279C"/>
    <w:rsid w:val="009E51AE"/>
    <w:rsid w:val="00A07506"/>
    <w:rsid w:val="00B27CDB"/>
    <w:rsid w:val="00B73123"/>
    <w:rsid w:val="00BE0F6F"/>
    <w:rsid w:val="00D36F6C"/>
    <w:rsid w:val="00D8294D"/>
    <w:rsid w:val="00D97847"/>
    <w:rsid w:val="00DE2326"/>
    <w:rsid w:val="00DE5F86"/>
    <w:rsid w:val="00E85E56"/>
    <w:rsid w:val="00F8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5DCF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0"/>
      <w:ind w:left="19"/>
    </w:pPr>
  </w:style>
  <w:style w:type="paragraph" w:styleId="HTML">
    <w:name w:val="HTML Preformatted"/>
    <w:basedOn w:val="a"/>
    <w:link w:val="HTML0"/>
    <w:uiPriority w:val="99"/>
    <w:semiHidden/>
    <w:unhideWhenUsed/>
    <w:rsid w:val="004C0B0E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0B0E"/>
    <w:rPr>
      <w:rFonts w:ascii="Consolas" w:eastAsia="Times New Roman" w:hAnsi="Consolas" w:cs="Consolas"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134C8-A8AD-4B93-B7F1-CF12DC61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caraliu</dc:creator>
  <cp:lastModifiedBy>Горячов Николай</cp:lastModifiedBy>
  <cp:revision>4</cp:revision>
  <dcterms:created xsi:type="dcterms:W3CDTF">2020-02-17T14:09:00Z</dcterms:created>
  <dcterms:modified xsi:type="dcterms:W3CDTF">2020-02-17T14:17:00Z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Creator">
    <vt:lpwstr>Acrobat PDFMaker 10.1 Excel 版</vt:lpwstr>
  </property>
  <property fmtid="{D5CDD505-2E9C-101B-9397-08002B2CF9AE}" pid="4" name="LastSaved">
    <vt:filetime>2020-02-14T00:00:00Z</vt:filetime>
  </property>
</Properties>
</file>