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1B5" w:rsidRDefault="00F641B5" w:rsidP="00CB05B3">
      <w:pPr>
        <w:pStyle w:val="a3"/>
        <w:spacing w:before="5"/>
        <w:rPr>
          <w:b/>
          <w:sz w:val="19"/>
        </w:rPr>
      </w:pPr>
    </w:p>
    <w:p w:rsidR="00CB05B3" w:rsidRPr="00FC54A5" w:rsidRDefault="00CB05B3" w:rsidP="00CB05B3">
      <w:pPr>
        <w:pStyle w:val="a3"/>
        <w:spacing w:before="26"/>
        <w:ind w:left="220"/>
        <w:jc w:val="center"/>
        <w:rPr>
          <w:b/>
          <w:sz w:val="40"/>
          <w:szCs w:val="40"/>
          <w:lang w:val="ru-RU"/>
        </w:rPr>
      </w:pPr>
      <w:r w:rsidRPr="00FC54A5">
        <w:rPr>
          <w:b/>
          <w:sz w:val="40"/>
          <w:szCs w:val="40"/>
          <w:lang w:val="ru-RU"/>
        </w:rPr>
        <w:t xml:space="preserve">Холст </w:t>
      </w:r>
      <w:r w:rsidRPr="00FC54A5">
        <w:rPr>
          <w:b/>
          <w:sz w:val="40"/>
          <w:szCs w:val="40"/>
        </w:rPr>
        <w:t>DLC</w:t>
      </w:r>
      <w:r w:rsidRPr="00FC54A5">
        <w:rPr>
          <w:b/>
          <w:sz w:val="40"/>
          <w:szCs w:val="40"/>
          <w:lang w:val="ru-RU"/>
        </w:rPr>
        <w:t>-</w:t>
      </w:r>
      <w:r w:rsidRPr="00FC54A5">
        <w:rPr>
          <w:b/>
          <w:sz w:val="40"/>
          <w:szCs w:val="40"/>
        </w:rPr>
        <w:t>Canvas</w:t>
      </w:r>
      <w:r w:rsidRPr="00FC54A5">
        <w:rPr>
          <w:b/>
          <w:sz w:val="40"/>
          <w:szCs w:val="40"/>
          <w:lang w:val="ru-RU"/>
        </w:rPr>
        <w:t xml:space="preserve"> </w:t>
      </w:r>
      <w:r w:rsidRPr="00FC54A5">
        <w:rPr>
          <w:b/>
          <w:sz w:val="40"/>
          <w:szCs w:val="40"/>
        </w:rPr>
        <w:t>NM</w:t>
      </w:r>
      <w:r w:rsidRPr="00FC54A5">
        <w:rPr>
          <w:b/>
          <w:sz w:val="40"/>
          <w:szCs w:val="40"/>
          <w:lang w:val="ru-RU"/>
        </w:rPr>
        <w:t>-260</w:t>
      </w:r>
      <w:r w:rsidRPr="00FC54A5">
        <w:rPr>
          <w:b/>
          <w:sz w:val="40"/>
          <w:szCs w:val="40"/>
        </w:rPr>
        <w:t>W</w:t>
      </w:r>
      <w:r w:rsidRPr="00FC54A5">
        <w:rPr>
          <w:b/>
          <w:sz w:val="40"/>
          <w:szCs w:val="40"/>
          <w:lang w:val="ru-RU"/>
        </w:rPr>
        <w:t xml:space="preserve"> натуральный матовый</w:t>
      </w:r>
    </w:p>
    <w:p w:rsidR="00CB05B3" w:rsidRPr="00FC54A5" w:rsidRDefault="00CB05B3" w:rsidP="000B4E49">
      <w:pPr>
        <w:pStyle w:val="a3"/>
        <w:spacing w:before="26"/>
        <w:ind w:left="142"/>
        <w:jc w:val="center"/>
        <w:rPr>
          <w:lang w:val="ru-RU"/>
        </w:rPr>
      </w:pPr>
      <w:r w:rsidRPr="00FC54A5">
        <w:rPr>
          <w:lang w:val="ru-RU"/>
        </w:rPr>
        <w:t>Холст матовый на 100% хлопковой основе для печати водными чернилами</w:t>
      </w:r>
    </w:p>
    <w:p w:rsidR="00F641B5" w:rsidRPr="00507504" w:rsidRDefault="00CB05B3" w:rsidP="00891716">
      <w:pPr>
        <w:spacing w:before="1"/>
        <w:ind w:left="142"/>
        <w:rPr>
          <w:b/>
          <w:sz w:val="24"/>
          <w:lang w:val="ru-RU"/>
        </w:rPr>
      </w:pPr>
      <w:r w:rsidRPr="00FC54A5">
        <w:rPr>
          <w:b/>
          <w:sz w:val="24"/>
          <w:u w:val="thick"/>
          <w:lang w:val="ru-RU"/>
        </w:rPr>
        <w:t>Описание</w:t>
      </w:r>
      <w:r w:rsidR="00493667" w:rsidRPr="00507504">
        <w:rPr>
          <w:b/>
          <w:sz w:val="24"/>
          <w:u w:val="thick"/>
          <w:lang w:val="ru-RU"/>
        </w:rPr>
        <w:t>:</w:t>
      </w:r>
    </w:p>
    <w:p w:rsidR="00CB05B3" w:rsidRPr="00FC54A5" w:rsidRDefault="00CB05B3" w:rsidP="0036780B">
      <w:pPr>
        <w:pStyle w:val="a3"/>
        <w:spacing w:before="129" w:line="268" w:lineRule="auto"/>
        <w:ind w:left="142" w:right="-21"/>
        <w:jc w:val="both"/>
        <w:rPr>
          <w:lang w:val="ru-RU"/>
        </w:rPr>
      </w:pPr>
      <w:r w:rsidRPr="00FC54A5">
        <w:rPr>
          <w:b/>
          <w:sz w:val="28"/>
          <w:szCs w:val="28"/>
          <w:lang w:val="ru-RU"/>
        </w:rPr>
        <w:t>Холст</w:t>
      </w:r>
      <w:r w:rsidRPr="00507504">
        <w:rPr>
          <w:b/>
          <w:sz w:val="28"/>
          <w:szCs w:val="28"/>
          <w:lang w:val="ru-RU"/>
        </w:rPr>
        <w:t xml:space="preserve"> </w:t>
      </w:r>
      <w:r w:rsidRPr="00FC54A5">
        <w:rPr>
          <w:b/>
          <w:sz w:val="28"/>
          <w:szCs w:val="28"/>
        </w:rPr>
        <w:t>DLC</w:t>
      </w:r>
      <w:r w:rsidRPr="00507504">
        <w:rPr>
          <w:b/>
          <w:sz w:val="28"/>
          <w:szCs w:val="28"/>
          <w:lang w:val="ru-RU"/>
        </w:rPr>
        <w:t>-</w:t>
      </w:r>
      <w:r w:rsidRPr="00FC54A5">
        <w:rPr>
          <w:b/>
          <w:sz w:val="28"/>
          <w:szCs w:val="28"/>
        </w:rPr>
        <w:t>Canvas</w:t>
      </w:r>
      <w:r w:rsidRPr="00507504">
        <w:rPr>
          <w:b/>
          <w:sz w:val="28"/>
          <w:szCs w:val="28"/>
          <w:lang w:val="ru-RU"/>
        </w:rPr>
        <w:t xml:space="preserve"> </w:t>
      </w:r>
      <w:r w:rsidRPr="00FC54A5">
        <w:rPr>
          <w:b/>
          <w:sz w:val="28"/>
          <w:szCs w:val="28"/>
        </w:rPr>
        <w:t>NM</w:t>
      </w:r>
      <w:r w:rsidRPr="00507504">
        <w:rPr>
          <w:b/>
          <w:sz w:val="28"/>
          <w:szCs w:val="28"/>
          <w:lang w:val="ru-RU"/>
        </w:rPr>
        <w:t>-260</w:t>
      </w:r>
      <w:r w:rsidRPr="00FC54A5">
        <w:rPr>
          <w:b/>
          <w:sz w:val="28"/>
          <w:szCs w:val="28"/>
        </w:rPr>
        <w:t>W</w:t>
      </w:r>
      <w:r w:rsidR="00493667" w:rsidRPr="00507504">
        <w:rPr>
          <w:lang w:val="ru-RU"/>
        </w:rPr>
        <w:t xml:space="preserve">, </w:t>
      </w:r>
      <w:r w:rsidR="000B4E49" w:rsidRPr="00FC54A5">
        <w:rPr>
          <w:lang w:val="ru-RU"/>
        </w:rPr>
        <w:t>о</w:t>
      </w:r>
      <w:r w:rsidRPr="00FC54A5">
        <w:rPr>
          <w:lang w:val="ru-RU"/>
        </w:rPr>
        <w:t>снова</w:t>
      </w:r>
      <w:r w:rsidR="00493667" w:rsidRPr="00507504">
        <w:rPr>
          <w:lang w:val="ru-RU"/>
        </w:rPr>
        <w:t xml:space="preserve"> 100% </w:t>
      </w:r>
      <w:r w:rsidRPr="00FC54A5">
        <w:rPr>
          <w:lang w:val="ru-RU"/>
        </w:rPr>
        <w:t>чистый</w:t>
      </w:r>
      <w:r w:rsidRPr="00507504">
        <w:rPr>
          <w:lang w:val="ru-RU"/>
        </w:rPr>
        <w:t xml:space="preserve"> </w:t>
      </w:r>
      <w:r w:rsidRPr="00FC54A5">
        <w:rPr>
          <w:lang w:val="ru-RU"/>
        </w:rPr>
        <w:t>хлопок</w:t>
      </w:r>
      <w:r w:rsidR="00493667" w:rsidRPr="00507504">
        <w:rPr>
          <w:lang w:val="ru-RU"/>
        </w:rPr>
        <w:t xml:space="preserve">. </w:t>
      </w:r>
      <w:r w:rsidRPr="00FC54A5">
        <w:rPr>
          <w:lang w:val="ru-RU"/>
        </w:rPr>
        <w:t xml:space="preserve">Покрытие принимает без потери четкости картинки большое количество чернил, </w:t>
      </w:r>
      <w:r w:rsidRPr="00CB05B3">
        <w:rPr>
          <w:color w:val="202124"/>
          <w:lang w:val="ru-RU" w:eastAsia="ru-RU" w:bidi="ar-SA"/>
        </w:rPr>
        <w:t xml:space="preserve">обеспечивая </w:t>
      </w:r>
      <w:r w:rsidR="00FC038B">
        <w:rPr>
          <w:color w:val="202124"/>
          <w:lang w:val="ru-RU" w:eastAsia="ru-RU" w:bidi="ar-SA"/>
        </w:rPr>
        <w:t>передачу богатой</w:t>
      </w:r>
      <w:r w:rsidRPr="00CB05B3">
        <w:rPr>
          <w:color w:val="202124"/>
          <w:lang w:val="ru-RU" w:eastAsia="ru-RU" w:bidi="ar-SA"/>
        </w:rPr>
        <w:t xml:space="preserve"> цветов</w:t>
      </w:r>
      <w:r w:rsidR="00FC038B">
        <w:rPr>
          <w:color w:val="202124"/>
          <w:lang w:val="ru-RU" w:eastAsia="ru-RU" w:bidi="ar-SA"/>
        </w:rPr>
        <w:t>ой гаммы</w:t>
      </w:r>
      <w:r w:rsidRPr="00CB05B3">
        <w:rPr>
          <w:color w:val="202124"/>
          <w:lang w:val="ru-RU" w:eastAsia="ru-RU" w:bidi="ar-SA"/>
        </w:rPr>
        <w:t xml:space="preserve">, настоящий черный цвет и </w:t>
      </w:r>
      <w:r w:rsidR="000803D5" w:rsidRPr="00FC54A5">
        <w:rPr>
          <w:color w:val="202124"/>
          <w:lang w:val="ru-RU" w:eastAsia="ru-RU" w:bidi="ar-SA"/>
        </w:rPr>
        <w:t>естественные</w:t>
      </w:r>
      <w:r w:rsidR="00FC54A5" w:rsidRPr="00FC54A5">
        <w:rPr>
          <w:color w:val="202124"/>
          <w:lang w:val="ru-RU" w:eastAsia="ru-RU" w:bidi="ar-SA"/>
        </w:rPr>
        <w:t xml:space="preserve"> </w:t>
      </w:r>
      <w:r w:rsidR="00EF06D5">
        <w:rPr>
          <w:color w:val="202124"/>
          <w:lang w:val="ru-RU" w:eastAsia="ru-RU" w:bidi="ar-SA"/>
        </w:rPr>
        <w:t>оттенки</w:t>
      </w:r>
      <w:r w:rsidR="000B4E49" w:rsidRPr="00FC54A5">
        <w:rPr>
          <w:color w:val="202124"/>
          <w:lang w:val="ru-RU" w:eastAsia="ru-RU" w:bidi="ar-SA"/>
        </w:rPr>
        <w:t xml:space="preserve"> </w:t>
      </w:r>
      <w:proofErr w:type="spellStart"/>
      <w:r w:rsidRPr="00CB05B3">
        <w:rPr>
          <w:color w:val="202124"/>
          <w:lang w:val="ru-RU" w:eastAsia="ru-RU" w:bidi="ar-SA"/>
        </w:rPr>
        <w:t>кож</w:t>
      </w:r>
      <w:r w:rsidR="00FC038B">
        <w:rPr>
          <w:color w:val="202124"/>
          <w:lang w:val="ru-RU" w:eastAsia="ru-RU" w:bidi="ar-SA"/>
        </w:rPr>
        <w:t>ы</w:t>
      </w:r>
      <w:proofErr w:type="spellEnd"/>
      <w:r w:rsidR="00FC038B">
        <w:rPr>
          <w:color w:val="202124"/>
          <w:lang w:val="ru-RU" w:eastAsia="ru-RU" w:bidi="ar-SA"/>
        </w:rPr>
        <w:t>.</w:t>
      </w:r>
      <w:r w:rsidRPr="00FC54A5">
        <w:rPr>
          <w:color w:val="202124"/>
          <w:lang w:val="ru-RU" w:eastAsia="ru-RU" w:bidi="ar-SA"/>
        </w:rPr>
        <w:t xml:space="preserve"> </w:t>
      </w:r>
      <w:r w:rsidR="00FC038B">
        <w:rPr>
          <w:color w:val="202124"/>
          <w:lang w:val="ru-RU" w:eastAsia="ru-RU" w:bidi="ar-SA"/>
        </w:rPr>
        <w:t>Б</w:t>
      </w:r>
      <w:r w:rsidRPr="00FC54A5">
        <w:rPr>
          <w:lang w:val="ru-RU"/>
        </w:rPr>
        <w:t>ыстро</w:t>
      </w:r>
      <w:r w:rsidR="00FC038B">
        <w:rPr>
          <w:lang w:val="ru-RU"/>
        </w:rPr>
        <w:t xml:space="preserve"> с</w:t>
      </w:r>
      <w:r w:rsidRPr="00FC54A5">
        <w:rPr>
          <w:lang w:val="ru-RU"/>
        </w:rPr>
        <w:t>охнет</w:t>
      </w:r>
      <w:r w:rsidR="00FC038B">
        <w:rPr>
          <w:lang w:val="ru-RU"/>
        </w:rPr>
        <w:t xml:space="preserve"> после печати</w:t>
      </w:r>
      <w:r w:rsidRPr="00FC54A5">
        <w:rPr>
          <w:lang w:val="ru-RU"/>
        </w:rPr>
        <w:t>.</w:t>
      </w:r>
    </w:p>
    <w:p w:rsidR="00F641B5" w:rsidRPr="00FC54A5" w:rsidRDefault="00F641B5" w:rsidP="0036780B">
      <w:pPr>
        <w:pStyle w:val="a3"/>
        <w:ind w:left="142"/>
        <w:jc w:val="both"/>
        <w:rPr>
          <w:sz w:val="20"/>
          <w:lang w:val="ru-RU"/>
        </w:rPr>
      </w:pPr>
    </w:p>
    <w:p w:rsidR="000B4E49" w:rsidRPr="00FC54A5" w:rsidRDefault="000B4E49" w:rsidP="0036780B">
      <w:pPr>
        <w:spacing w:before="1"/>
        <w:ind w:left="142"/>
        <w:jc w:val="both"/>
        <w:rPr>
          <w:b/>
          <w:sz w:val="24"/>
          <w:lang w:val="ru-RU"/>
        </w:rPr>
      </w:pPr>
      <w:r w:rsidRPr="00FC54A5">
        <w:rPr>
          <w:b/>
          <w:sz w:val="24"/>
          <w:u w:val="thick"/>
          <w:lang w:val="ru-RU"/>
        </w:rPr>
        <w:t>Размеры рулонов:</w:t>
      </w:r>
    </w:p>
    <w:p w:rsidR="00F641B5" w:rsidRPr="00FC54A5" w:rsidRDefault="00F641B5" w:rsidP="0036780B">
      <w:pPr>
        <w:pStyle w:val="a3"/>
        <w:jc w:val="both"/>
        <w:rPr>
          <w:sz w:val="20"/>
          <w:lang w:val="ru-RU"/>
        </w:rPr>
      </w:pPr>
    </w:p>
    <w:p w:rsidR="000B4E49" w:rsidRPr="00FC54A5" w:rsidRDefault="000B4E49" w:rsidP="0036780B">
      <w:pPr>
        <w:spacing w:before="36"/>
        <w:ind w:left="142"/>
        <w:jc w:val="both"/>
        <w:rPr>
          <w:sz w:val="24"/>
          <w:lang w:val="ru-RU"/>
        </w:rPr>
      </w:pPr>
      <w:r w:rsidRPr="00FC54A5">
        <w:rPr>
          <w:sz w:val="24"/>
          <w:lang w:val="ru-RU"/>
        </w:rPr>
        <w:t>Ширина 0,61/0,91/1,07/1,27/1,52м</w:t>
      </w:r>
    </w:p>
    <w:p w:rsidR="000B4E49" w:rsidRPr="00FC54A5" w:rsidRDefault="000B4E49" w:rsidP="0036780B">
      <w:pPr>
        <w:spacing w:before="36"/>
        <w:ind w:left="142"/>
        <w:jc w:val="both"/>
        <w:rPr>
          <w:sz w:val="24"/>
          <w:lang w:val="ru-RU"/>
        </w:rPr>
      </w:pPr>
      <w:r w:rsidRPr="00FC54A5">
        <w:rPr>
          <w:sz w:val="24"/>
          <w:lang w:val="ru-RU"/>
        </w:rPr>
        <w:t>Намотка 18/30м</w:t>
      </w:r>
    </w:p>
    <w:p w:rsidR="00F641B5" w:rsidRPr="00FC54A5" w:rsidRDefault="00F641B5" w:rsidP="0036780B">
      <w:pPr>
        <w:pStyle w:val="a3"/>
        <w:ind w:left="142"/>
        <w:jc w:val="both"/>
        <w:rPr>
          <w:sz w:val="20"/>
          <w:lang w:val="ru-RU"/>
        </w:rPr>
      </w:pPr>
    </w:p>
    <w:p w:rsidR="000B4E49" w:rsidRPr="00507504" w:rsidRDefault="00BD1BA8" w:rsidP="0036780B">
      <w:pPr>
        <w:spacing w:line="266" w:lineRule="exact"/>
        <w:ind w:left="142"/>
        <w:jc w:val="both"/>
        <w:rPr>
          <w:b/>
          <w:sz w:val="24"/>
          <w:lang w:val="ru-RU"/>
        </w:rPr>
      </w:pPr>
      <w:r w:rsidRPr="00FC54A5">
        <w:rPr>
          <w:b/>
          <w:sz w:val="24"/>
          <w:u w:val="thick"/>
          <w:lang w:val="ru-RU"/>
        </w:rPr>
        <w:t>Отличительные особенности</w:t>
      </w:r>
      <w:r w:rsidR="000B4E49" w:rsidRPr="00507504">
        <w:rPr>
          <w:b/>
          <w:sz w:val="24"/>
          <w:u w:val="thick"/>
          <w:lang w:val="ru-RU"/>
        </w:rPr>
        <w:t>:</w:t>
      </w:r>
    </w:p>
    <w:p w:rsidR="000B4E49" w:rsidRPr="00507504" w:rsidRDefault="000B4E49" w:rsidP="0036780B">
      <w:pPr>
        <w:pStyle w:val="a3"/>
        <w:ind w:left="142"/>
        <w:jc w:val="both"/>
        <w:rPr>
          <w:sz w:val="20"/>
          <w:lang w:val="ru-RU"/>
        </w:rPr>
      </w:pPr>
    </w:p>
    <w:p w:rsidR="00143CD2" w:rsidRDefault="00143CD2" w:rsidP="00DB1D4D">
      <w:pPr>
        <w:spacing w:before="2" w:line="310" w:lineRule="atLeast"/>
        <w:ind w:left="142" w:right="7771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Матовая поверхность, отличная цветопередача, </w:t>
      </w:r>
    </w:p>
    <w:p w:rsidR="00143CD2" w:rsidRDefault="00143CD2" w:rsidP="00DB1D4D">
      <w:pPr>
        <w:spacing w:before="2" w:line="310" w:lineRule="atLeast"/>
        <w:ind w:left="142" w:right="7771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Поверхность быстро высыхает после печати, </w:t>
      </w:r>
    </w:p>
    <w:p w:rsidR="00143CD2" w:rsidRDefault="00143CD2" w:rsidP="00DB1D4D">
      <w:pPr>
        <w:spacing w:before="2" w:line="310" w:lineRule="atLeast"/>
        <w:ind w:left="142" w:right="7771"/>
        <w:jc w:val="both"/>
        <w:rPr>
          <w:sz w:val="24"/>
          <w:lang w:val="ru-RU"/>
        </w:rPr>
      </w:pPr>
      <w:r>
        <w:rPr>
          <w:sz w:val="24"/>
          <w:lang w:val="ru-RU"/>
        </w:rPr>
        <w:t>У</w:t>
      </w:r>
      <w:r w:rsidR="00DB1D4D" w:rsidRPr="00DB1D4D">
        <w:rPr>
          <w:sz w:val="24"/>
          <w:lang w:val="ru-RU"/>
        </w:rPr>
        <w:t>с</w:t>
      </w:r>
      <w:r>
        <w:rPr>
          <w:sz w:val="24"/>
          <w:lang w:val="ru-RU"/>
        </w:rPr>
        <w:t xml:space="preserve">тойчивость к провисанию, </w:t>
      </w:r>
    </w:p>
    <w:p w:rsidR="00143CD2" w:rsidRDefault="00143CD2" w:rsidP="00143CD2">
      <w:pPr>
        <w:spacing w:before="2" w:line="310" w:lineRule="atLeast"/>
        <w:ind w:left="142" w:right="7771"/>
        <w:jc w:val="both"/>
        <w:rPr>
          <w:sz w:val="24"/>
          <w:lang w:val="ru-RU"/>
        </w:rPr>
      </w:pPr>
      <w:r>
        <w:rPr>
          <w:sz w:val="24"/>
          <w:lang w:val="ru-RU"/>
        </w:rPr>
        <w:t>Пригодность д</w:t>
      </w:r>
      <w:r w:rsidR="00DB1D4D" w:rsidRPr="00DB1D4D">
        <w:rPr>
          <w:sz w:val="24"/>
          <w:lang w:val="ru-RU"/>
        </w:rPr>
        <w:t>ля машинной упаковк</w:t>
      </w:r>
      <w:r>
        <w:rPr>
          <w:sz w:val="24"/>
          <w:lang w:val="ru-RU"/>
        </w:rPr>
        <w:t xml:space="preserve">и, </w:t>
      </w:r>
    </w:p>
    <w:p w:rsidR="00DB1D4D" w:rsidRPr="00DB1D4D" w:rsidRDefault="00143CD2" w:rsidP="00DB1D4D">
      <w:pPr>
        <w:spacing w:before="2" w:line="310" w:lineRule="atLeast"/>
        <w:ind w:left="142" w:right="7771"/>
        <w:jc w:val="both"/>
        <w:rPr>
          <w:sz w:val="24"/>
          <w:lang w:val="ru-RU"/>
        </w:rPr>
      </w:pPr>
      <w:r>
        <w:rPr>
          <w:sz w:val="24"/>
          <w:lang w:val="ru-RU"/>
        </w:rPr>
        <w:t>Гладкое плотное переплетение основы</w:t>
      </w:r>
      <w:bookmarkStart w:id="0" w:name="_GoBack"/>
      <w:bookmarkEnd w:id="0"/>
    </w:p>
    <w:p w:rsidR="00891716" w:rsidRPr="00143CD2" w:rsidRDefault="00891716" w:rsidP="0036780B">
      <w:pPr>
        <w:spacing w:line="266" w:lineRule="exact"/>
        <w:ind w:left="142"/>
        <w:jc w:val="both"/>
        <w:rPr>
          <w:b/>
          <w:sz w:val="24"/>
          <w:u w:val="thick"/>
          <w:lang w:val="ru-RU"/>
        </w:rPr>
      </w:pPr>
    </w:p>
    <w:p w:rsidR="000B4E49" w:rsidRPr="00FC54A5" w:rsidRDefault="00BD1BA8" w:rsidP="0036780B">
      <w:pPr>
        <w:spacing w:line="266" w:lineRule="exact"/>
        <w:ind w:left="142"/>
        <w:jc w:val="both"/>
        <w:rPr>
          <w:b/>
          <w:sz w:val="24"/>
          <w:lang w:val="ru-RU"/>
        </w:rPr>
      </w:pPr>
      <w:r w:rsidRPr="00FC54A5">
        <w:rPr>
          <w:b/>
          <w:sz w:val="24"/>
          <w:u w:val="thick"/>
          <w:lang w:val="ru-RU"/>
        </w:rPr>
        <w:t>Применение</w:t>
      </w:r>
      <w:r w:rsidR="000B4E49" w:rsidRPr="00FC54A5">
        <w:rPr>
          <w:b/>
          <w:sz w:val="24"/>
          <w:u w:val="thick"/>
          <w:lang w:val="ru-RU"/>
        </w:rPr>
        <w:t>:</w:t>
      </w:r>
    </w:p>
    <w:p w:rsidR="000B4E49" w:rsidRPr="00FC54A5" w:rsidRDefault="000B4E49" w:rsidP="0036780B">
      <w:pPr>
        <w:pStyle w:val="a3"/>
        <w:ind w:left="142"/>
        <w:jc w:val="both"/>
        <w:rPr>
          <w:sz w:val="20"/>
          <w:lang w:val="ru-RU"/>
        </w:rPr>
      </w:pPr>
    </w:p>
    <w:p w:rsidR="000B4E49" w:rsidRPr="00FC54A5" w:rsidRDefault="007059E1" w:rsidP="0036780B">
      <w:pPr>
        <w:tabs>
          <w:tab w:val="left" w:pos="10717"/>
        </w:tabs>
        <w:spacing w:before="87"/>
        <w:ind w:left="142"/>
        <w:jc w:val="both"/>
        <w:rPr>
          <w:sz w:val="15"/>
          <w:lang w:val="ru-RU"/>
        </w:rPr>
      </w:pPr>
      <w:r w:rsidRPr="00FC54A5">
        <w:rPr>
          <w:sz w:val="24"/>
          <w:lang w:val="ru-RU"/>
        </w:rPr>
        <w:t>Оформление музеев и галерей, интерьеров помещений,</w:t>
      </w:r>
      <w:r w:rsidR="000B4E49" w:rsidRPr="00FC54A5">
        <w:rPr>
          <w:sz w:val="24"/>
          <w:lang w:val="ru-RU"/>
        </w:rPr>
        <w:tab/>
      </w:r>
    </w:p>
    <w:p w:rsidR="00FC54A5" w:rsidRDefault="00FC54A5" w:rsidP="0036780B">
      <w:pPr>
        <w:tabs>
          <w:tab w:val="left" w:pos="10717"/>
        </w:tabs>
        <w:spacing w:before="36"/>
        <w:ind w:left="142"/>
        <w:jc w:val="both"/>
        <w:rPr>
          <w:sz w:val="24"/>
          <w:lang w:val="ru-RU"/>
        </w:rPr>
      </w:pPr>
      <w:r>
        <w:rPr>
          <w:sz w:val="24"/>
          <w:lang w:val="ru-RU"/>
        </w:rPr>
        <w:t>Производство р</w:t>
      </w:r>
      <w:r w:rsidR="007059E1" w:rsidRPr="00FC54A5">
        <w:rPr>
          <w:sz w:val="24"/>
          <w:lang w:val="ru-RU"/>
        </w:rPr>
        <w:t>амочны</w:t>
      </w:r>
      <w:r>
        <w:rPr>
          <w:sz w:val="24"/>
          <w:lang w:val="ru-RU"/>
        </w:rPr>
        <w:t>х</w:t>
      </w:r>
      <w:r w:rsidR="007059E1" w:rsidRPr="00FC54A5">
        <w:rPr>
          <w:sz w:val="24"/>
          <w:lang w:val="ru-RU"/>
        </w:rPr>
        <w:t xml:space="preserve"> фотографи</w:t>
      </w:r>
      <w:r>
        <w:rPr>
          <w:sz w:val="24"/>
          <w:lang w:val="ru-RU"/>
        </w:rPr>
        <w:t>й</w:t>
      </w:r>
      <w:r w:rsidR="000B4E49" w:rsidRPr="00FC54A5">
        <w:rPr>
          <w:sz w:val="24"/>
          <w:lang w:val="ru-RU"/>
        </w:rPr>
        <w:t>,</w:t>
      </w:r>
      <w:r>
        <w:rPr>
          <w:sz w:val="24"/>
          <w:lang w:val="ru-RU"/>
        </w:rPr>
        <w:t xml:space="preserve"> фоторепродукций</w:t>
      </w:r>
      <w:r w:rsidR="007059E1" w:rsidRPr="00FC54A5">
        <w:rPr>
          <w:sz w:val="24"/>
          <w:lang w:val="ru-RU"/>
        </w:rPr>
        <w:t>,</w:t>
      </w:r>
      <w:r w:rsidR="000B4E49" w:rsidRPr="00FC54A5">
        <w:rPr>
          <w:sz w:val="24"/>
          <w:lang w:val="ru-RU"/>
        </w:rPr>
        <w:t xml:space="preserve"> </w:t>
      </w:r>
    </w:p>
    <w:p w:rsidR="00891716" w:rsidRPr="00FC54A5" w:rsidRDefault="00FC54A5" w:rsidP="0036780B">
      <w:pPr>
        <w:tabs>
          <w:tab w:val="left" w:pos="10717"/>
        </w:tabs>
        <w:spacing w:before="36"/>
        <w:ind w:left="142"/>
        <w:jc w:val="both"/>
        <w:rPr>
          <w:sz w:val="24"/>
          <w:lang w:val="ru-RU"/>
        </w:rPr>
      </w:pPr>
      <w:r>
        <w:rPr>
          <w:sz w:val="24"/>
          <w:lang w:val="ru-RU"/>
        </w:rPr>
        <w:t>Б</w:t>
      </w:r>
      <w:r w:rsidR="007059E1" w:rsidRPr="00FC54A5">
        <w:rPr>
          <w:sz w:val="24"/>
          <w:lang w:val="ru-RU"/>
        </w:rPr>
        <w:t>роски</w:t>
      </w:r>
      <w:r>
        <w:rPr>
          <w:sz w:val="24"/>
          <w:lang w:val="ru-RU"/>
        </w:rPr>
        <w:t>х</w:t>
      </w:r>
      <w:r w:rsidR="007059E1" w:rsidRPr="00FC54A5">
        <w:rPr>
          <w:sz w:val="24"/>
          <w:lang w:val="ru-RU"/>
        </w:rPr>
        <w:t xml:space="preserve"> в</w:t>
      </w:r>
      <w:r>
        <w:rPr>
          <w:sz w:val="24"/>
          <w:lang w:val="ru-RU"/>
        </w:rPr>
        <w:t>ывесок</w:t>
      </w:r>
      <w:r w:rsidR="007059E1" w:rsidRPr="00FC54A5">
        <w:rPr>
          <w:sz w:val="24"/>
          <w:lang w:val="ru-RU"/>
        </w:rPr>
        <w:t>,</w:t>
      </w:r>
      <w:r>
        <w:rPr>
          <w:sz w:val="24"/>
          <w:lang w:val="ru-RU"/>
        </w:rPr>
        <w:t xml:space="preserve"> обоев</w:t>
      </w:r>
    </w:p>
    <w:p w:rsidR="000B4E49" w:rsidRPr="00FC54A5" w:rsidRDefault="000B4E49" w:rsidP="00891716">
      <w:pPr>
        <w:tabs>
          <w:tab w:val="left" w:pos="10717"/>
        </w:tabs>
        <w:spacing w:before="36"/>
        <w:ind w:left="142"/>
        <w:rPr>
          <w:sz w:val="15"/>
          <w:lang w:val="ru-RU"/>
        </w:rPr>
      </w:pPr>
      <w:r w:rsidRPr="00FC54A5">
        <w:rPr>
          <w:sz w:val="24"/>
          <w:lang w:val="ru-RU"/>
        </w:rPr>
        <w:tab/>
      </w:r>
    </w:p>
    <w:p w:rsidR="000B4E49" w:rsidRPr="00FC54A5" w:rsidRDefault="00BD1BA8" w:rsidP="00891716">
      <w:pPr>
        <w:spacing w:line="266" w:lineRule="exact"/>
        <w:ind w:left="142"/>
        <w:rPr>
          <w:b/>
          <w:sz w:val="24"/>
        </w:rPr>
      </w:pPr>
      <w:r w:rsidRPr="00FC54A5">
        <w:rPr>
          <w:b/>
          <w:spacing w:val="-3"/>
          <w:sz w:val="24"/>
          <w:u w:val="thick"/>
          <w:lang w:val="ru-RU"/>
        </w:rPr>
        <w:t>Технические характеристики</w:t>
      </w:r>
      <w:r w:rsidR="000B4E49" w:rsidRPr="00FC54A5">
        <w:rPr>
          <w:b/>
          <w:sz w:val="24"/>
          <w:u w:val="thick"/>
        </w:rPr>
        <w:t>:</w:t>
      </w:r>
    </w:p>
    <w:p w:rsidR="00F641B5" w:rsidRPr="00FC54A5" w:rsidRDefault="00F641B5" w:rsidP="00891716">
      <w:pPr>
        <w:pStyle w:val="a3"/>
        <w:ind w:left="142"/>
        <w:rPr>
          <w:sz w:val="20"/>
        </w:rPr>
      </w:pPr>
    </w:p>
    <w:tbl>
      <w:tblPr>
        <w:tblStyle w:val="TableNormal"/>
        <w:tblW w:w="13213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5"/>
        <w:gridCol w:w="1984"/>
        <w:gridCol w:w="2552"/>
        <w:gridCol w:w="3402"/>
      </w:tblGrid>
      <w:tr w:rsidR="00F641B5" w:rsidRPr="00FC54A5" w:rsidTr="00507504">
        <w:trPr>
          <w:trHeight w:val="345"/>
        </w:trPr>
        <w:tc>
          <w:tcPr>
            <w:tcW w:w="5275" w:type="dxa"/>
          </w:tcPr>
          <w:p w:rsidR="00F641B5" w:rsidRPr="00FC54A5" w:rsidRDefault="007059E1" w:rsidP="00507504">
            <w:pPr>
              <w:pStyle w:val="TableParagraph"/>
              <w:spacing w:before="16"/>
              <w:ind w:left="0" w:right="1640"/>
              <w:jc w:val="center"/>
              <w:rPr>
                <w:sz w:val="24"/>
                <w:lang w:val="ru-RU"/>
              </w:rPr>
            </w:pPr>
            <w:r w:rsidRPr="00FC54A5">
              <w:rPr>
                <w:sz w:val="24"/>
                <w:lang w:val="ru-RU"/>
              </w:rPr>
              <w:t>Свойства</w:t>
            </w:r>
          </w:p>
        </w:tc>
        <w:tc>
          <w:tcPr>
            <w:tcW w:w="1984" w:type="dxa"/>
          </w:tcPr>
          <w:p w:rsidR="00F641B5" w:rsidRPr="00FC54A5" w:rsidRDefault="007059E1" w:rsidP="007059E1">
            <w:pPr>
              <w:pStyle w:val="TableParagraph"/>
              <w:spacing w:before="16"/>
              <w:jc w:val="center"/>
              <w:rPr>
                <w:sz w:val="24"/>
                <w:lang w:val="ru-RU"/>
              </w:rPr>
            </w:pPr>
            <w:r w:rsidRPr="00FC54A5">
              <w:rPr>
                <w:sz w:val="24"/>
                <w:lang w:val="ru-RU"/>
              </w:rPr>
              <w:t>Единицы</w:t>
            </w:r>
          </w:p>
        </w:tc>
        <w:tc>
          <w:tcPr>
            <w:tcW w:w="2552" w:type="dxa"/>
          </w:tcPr>
          <w:p w:rsidR="00F641B5" w:rsidRPr="00FC54A5" w:rsidRDefault="007059E1" w:rsidP="007059E1">
            <w:pPr>
              <w:pStyle w:val="TableParagraph"/>
              <w:spacing w:before="16"/>
              <w:jc w:val="center"/>
              <w:rPr>
                <w:sz w:val="24"/>
                <w:lang w:val="ru-RU"/>
              </w:rPr>
            </w:pPr>
            <w:r w:rsidRPr="00FC54A5">
              <w:rPr>
                <w:sz w:val="24"/>
                <w:lang w:val="ru-RU"/>
              </w:rPr>
              <w:t>Методика теста</w:t>
            </w:r>
          </w:p>
        </w:tc>
        <w:tc>
          <w:tcPr>
            <w:tcW w:w="3402" w:type="dxa"/>
          </w:tcPr>
          <w:p w:rsidR="00F641B5" w:rsidRPr="00FC54A5" w:rsidRDefault="007059E1" w:rsidP="007059E1">
            <w:pPr>
              <w:pStyle w:val="TableParagraph"/>
              <w:spacing w:before="16"/>
              <w:jc w:val="center"/>
              <w:rPr>
                <w:sz w:val="24"/>
                <w:lang w:val="ru-RU"/>
              </w:rPr>
            </w:pPr>
            <w:r w:rsidRPr="00FC54A5">
              <w:rPr>
                <w:sz w:val="24"/>
                <w:lang w:val="ru-RU"/>
              </w:rPr>
              <w:t>Значение</w:t>
            </w:r>
          </w:p>
        </w:tc>
      </w:tr>
      <w:tr w:rsidR="00F641B5" w:rsidRPr="00FC54A5" w:rsidTr="00507504">
        <w:trPr>
          <w:trHeight w:val="330"/>
        </w:trPr>
        <w:tc>
          <w:tcPr>
            <w:tcW w:w="5275" w:type="dxa"/>
          </w:tcPr>
          <w:p w:rsidR="00F641B5" w:rsidRPr="00FC54A5" w:rsidRDefault="007059E1">
            <w:pPr>
              <w:pStyle w:val="TableParagraph"/>
              <w:spacing w:before="18"/>
              <w:rPr>
                <w:sz w:val="24"/>
                <w:lang w:val="ru-RU"/>
              </w:rPr>
            </w:pPr>
            <w:r w:rsidRPr="00FC54A5">
              <w:rPr>
                <w:sz w:val="24"/>
                <w:lang w:val="ru-RU"/>
              </w:rPr>
              <w:t>Вес</w:t>
            </w:r>
          </w:p>
        </w:tc>
        <w:tc>
          <w:tcPr>
            <w:tcW w:w="1984" w:type="dxa"/>
          </w:tcPr>
          <w:p w:rsidR="00F641B5" w:rsidRPr="00FC54A5" w:rsidRDefault="007059E1" w:rsidP="00891716">
            <w:pPr>
              <w:pStyle w:val="TableParagraph"/>
              <w:spacing w:before="18"/>
              <w:jc w:val="center"/>
              <w:rPr>
                <w:sz w:val="24"/>
              </w:rPr>
            </w:pPr>
            <w:proofErr w:type="spellStart"/>
            <w:r w:rsidRPr="00FC54A5">
              <w:rPr>
                <w:sz w:val="24"/>
                <w:lang w:val="ru-RU"/>
              </w:rPr>
              <w:t>гр</w:t>
            </w:r>
            <w:proofErr w:type="spellEnd"/>
            <w:r w:rsidRPr="00FC54A5">
              <w:rPr>
                <w:sz w:val="24"/>
              </w:rPr>
              <w:t>./</w:t>
            </w:r>
            <w:proofErr w:type="spellStart"/>
            <w:r w:rsidRPr="00FC54A5">
              <w:rPr>
                <w:sz w:val="24"/>
                <w:lang w:val="ru-RU"/>
              </w:rPr>
              <w:t>кв.м</w:t>
            </w:r>
            <w:proofErr w:type="spellEnd"/>
            <w:r w:rsidRPr="00FC54A5">
              <w:rPr>
                <w:sz w:val="24"/>
                <w:lang w:val="ru-RU"/>
              </w:rPr>
              <w:t>.</w:t>
            </w:r>
          </w:p>
        </w:tc>
        <w:tc>
          <w:tcPr>
            <w:tcW w:w="2552" w:type="dxa"/>
          </w:tcPr>
          <w:p w:rsidR="00F641B5" w:rsidRPr="00FC54A5" w:rsidRDefault="00F641B5">
            <w:pPr>
              <w:pStyle w:val="TableParagraph"/>
              <w:spacing w:before="0"/>
              <w:ind w:left="0"/>
            </w:pPr>
          </w:p>
        </w:tc>
        <w:tc>
          <w:tcPr>
            <w:tcW w:w="3402" w:type="dxa"/>
          </w:tcPr>
          <w:p w:rsidR="00F641B5" w:rsidRPr="00FC54A5" w:rsidRDefault="00493667" w:rsidP="000803D5">
            <w:pPr>
              <w:pStyle w:val="TableParagraph"/>
              <w:spacing w:before="18"/>
              <w:ind w:left="108"/>
              <w:jc w:val="center"/>
              <w:rPr>
                <w:sz w:val="24"/>
              </w:rPr>
            </w:pPr>
            <w:r w:rsidRPr="00FC54A5">
              <w:rPr>
                <w:sz w:val="24"/>
              </w:rPr>
              <w:t>260±10</w:t>
            </w:r>
          </w:p>
        </w:tc>
      </w:tr>
      <w:tr w:rsidR="00F641B5" w:rsidRPr="00FC54A5" w:rsidTr="00507504">
        <w:trPr>
          <w:trHeight w:val="345"/>
        </w:trPr>
        <w:tc>
          <w:tcPr>
            <w:tcW w:w="5275" w:type="dxa"/>
          </w:tcPr>
          <w:p w:rsidR="00F641B5" w:rsidRPr="00FC54A5" w:rsidRDefault="007059E1">
            <w:pPr>
              <w:pStyle w:val="TableParagraph"/>
              <w:spacing w:before="0"/>
              <w:rPr>
                <w:sz w:val="24"/>
              </w:rPr>
            </w:pPr>
            <w:proofErr w:type="spellStart"/>
            <w:r w:rsidRPr="00FC54A5">
              <w:rPr>
                <w:sz w:val="24"/>
                <w:lang w:val="ru-RU"/>
              </w:rPr>
              <w:t>Глянцевость</w:t>
            </w:r>
            <w:proofErr w:type="spellEnd"/>
            <w:r w:rsidR="00493667" w:rsidRPr="00FC54A5">
              <w:rPr>
                <w:sz w:val="24"/>
              </w:rPr>
              <w:t xml:space="preserve"> (60º)</w:t>
            </w:r>
          </w:p>
        </w:tc>
        <w:tc>
          <w:tcPr>
            <w:tcW w:w="1984" w:type="dxa"/>
          </w:tcPr>
          <w:p w:rsidR="00F641B5" w:rsidRPr="00FC54A5" w:rsidRDefault="00493667" w:rsidP="00891716">
            <w:pPr>
              <w:pStyle w:val="TableParagraph"/>
              <w:jc w:val="center"/>
              <w:rPr>
                <w:sz w:val="24"/>
              </w:rPr>
            </w:pPr>
            <w:r w:rsidRPr="00FC54A5">
              <w:rPr>
                <w:w w:val="99"/>
                <w:sz w:val="24"/>
              </w:rPr>
              <w:t>%</w:t>
            </w:r>
          </w:p>
        </w:tc>
        <w:tc>
          <w:tcPr>
            <w:tcW w:w="2552" w:type="dxa"/>
          </w:tcPr>
          <w:p w:rsidR="00F641B5" w:rsidRPr="00FC54A5" w:rsidRDefault="00493667" w:rsidP="00891716">
            <w:pPr>
              <w:pStyle w:val="TableParagraph"/>
              <w:ind w:left="108"/>
              <w:jc w:val="center"/>
              <w:rPr>
                <w:sz w:val="24"/>
              </w:rPr>
            </w:pPr>
            <w:r w:rsidRPr="00FC54A5">
              <w:rPr>
                <w:sz w:val="24"/>
              </w:rPr>
              <w:t>ISO2813</w:t>
            </w:r>
          </w:p>
        </w:tc>
        <w:tc>
          <w:tcPr>
            <w:tcW w:w="3402" w:type="dxa"/>
          </w:tcPr>
          <w:p w:rsidR="00F641B5" w:rsidRPr="00FC54A5" w:rsidRDefault="00493667" w:rsidP="000803D5">
            <w:pPr>
              <w:pStyle w:val="TableParagraph"/>
              <w:ind w:left="108"/>
              <w:jc w:val="center"/>
              <w:rPr>
                <w:sz w:val="24"/>
              </w:rPr>
            </w:pPr>
            <w:r w:rsidRPr="00FC54A5">
              <w:rPr>
                <w:sz w:val="24"/>
              </w:rPr>
              <w:t>4±10%</w:t>
            </w:r>
          </w:p>
        </w:tc>
      </w:tr>
      <w:tr w:rsidR="00F641B5" w:rsidRPr="00FC54A5" w:rsidTr="00507504">
        <w:trPr>
          <w:trHeight w:val="328"/>
        </w:trPr>
        <w:tc>
          <w:tcPr>
            <w:tcW w:w="5275" w:type="dxa"/>
          </w:tcPr>
          <w:p w:rsidR="00F641B5" w:rsidRPr="00FC54A5" w:rsidRDefault="007059E1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FC54A5">
              <w:rPr>
                <w:sz w:val="24"/>
                <w:lang w:val="ru-RU"/>
              </w:rPr>
              <w:t>Светонепропускаемость</w:t>
            </w:r>
            <w:proofErr w:type="spellEnd"/>
          </w:p>
        </w:tc>
        <w:tc>
          <w:tcPr>
            <w:tcW w:w="1984" w:type="dxa"/>
          </w:tcPr>
          <w:p w:rsidR="00F641B5" w:rsidRPr="00FC54A5" w:rsidRDefault="00493667" w:rsidP="00891716">
            <w:pPr>
              <w:pStyle w:val="TableParagraph"/>
              <w:jc w:val="center"/>
              <w:rPr>
                <w:sz w:val="24"/>
              </w:rPr>
            </w:pPr>
            <w:r w:rsidRPr="00FC54A5">
              <w:rPr>
                <w:w w:val="99"/>
                <w:sz w:val="24"/>
              </w:rPr>
              <w:t>%</w:t>
            </w:r>
          </w:p>
        </w:tc>
        <w:tc>
          <w:tcPr>
            <w:tcW w:w="2552" w:type="dxa"/>
          </w:tcPr>
          <w:p w:rsidR="00F641B5" w:rsidRPr="00FC54A5" w:rsidRDefault="00493667" w:rsidP="00891716">
            <w:pPr>
              <w:pStyle w:val="TableParagraph"/>
              <w:ind w:left="108"/>
              <w:jc w:val="center"/>
              <w:rPr>
                <w:sz w:val="24"/>
              </w:rPr>
            </w:pPr>
            <w:r w:rsidRPr="00FC54A5">
              <w:rPr>
                <w:sz w:val="24"/>
              </w:rPr>
              <w:t>ISO2471</w:t>
            </w:r>
          </w:p>
        </w:tc>
        <w:tc>
          <w:tcPr>
            <w:tcW w:w="3402" w:type="dxa"/>
          </w:tcPr>
          <w:p w:rsidR="00F641B5" w:rsidRPr="00FC54A5" w:rsidRDefault="00493667" w:rsidP="000803D5">
            <w:pPr>
              <w:pStyle w:val="TableParagraph"/>
              <w:ind w:left="108"/>
              <w:jc w:val="center"/>
              <w:rPr>
                <w:sz w:val="24"/>
              </w:rPr>
            </w:pPr>
            <w:r w:rsidRPr="00FC54A5">
              <w:rPr>
                <w:sz w:val="24"/>
              </w:rPr>
              <w:t>95</w:t>
            </w:r>
          </w:p>
        </w:tc>
      </w:tr>
      <w:tr w:rsidR="00F641B5" w:rsidRPr="00FC54A5" w:rsidTr="00507504">
        <w:trPr>
          <w:trHeight w:val="316"/>
        </w:trPr>
        <w:tc>
          <w:tcPr>
            <w:tcW w:w="5275" w:type="dxa"/>
          </w:tcPr>
          <w:p w:rsidR="00F641B5" w:rsidRPr="00FC54A5" w:rsidRDefault="007059E1">
            <w:pPr>
              <w:pStyle w:val="TableParagraph"/>
              <w:rPr>
                <w:sz w:val="24"/>
                <w:lang w:val="ru-RU"/>
              </w:rPr>
            </w:pPr>
            <w:r w:rsidRPr="00FC54A5">
              <w:rPr>
                <w:sz w:val="24"/>
                <w:lang w:val="ru-RU"/>
              </w:rPr>
              <w:t>Размерная стабильность</w:t>
            </w:r>
          </w:p>
        </w:tc>
        <w:tc>
          <w:tcPr>
            <w:tcW w:w="1984" w:type="dxa"/>
          </w:tcPr>
          <w:p w:rsidR="00F641B5" w:rsidRPr="00FC54A5" w:rsidRDefault="007059E1" w:rsidP="00891716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FC54A5">
              <w:rPr>
                <w:sz w:val="24"/>
                <w:lang w:val="ru-RU"/>
              </w:rPr>
              <w:t>мм</w:t>
            </w:r>
          </w:p>
        </w:tc>
        <w:tc>
          <w:tcPr>
            <w:tcW w:w="2552" w:type="dxa"/>
          </w:tcPr>
          <w:p w:rsidR="00F641B5" w:rsidRPr="00FC54A5" w:rsidRDefault="00493667" w:rsidP="00891716">
            <w:pPr>
              <w:pStyle w:val="TableParagraph"/>
              <w:ind w:left="108"/>
              <w:jc w:val="center"/>
              <w:rPr>
                <w:sz w:val="24"/>
              </w:rPr>
            </w:pPr>
            <w:r w:rsidRPr="00FC54A5">
              <w:rPr>
                <w:sz w:val="24"/>
              </w:rPr>
              <w:t>DIN 38464</w:t>
            </w:r>
          </w:p>
        </w:tc>
        <w:tc>
          <w:tcPr>
            <w:tcW w:w="3402" w:type="dxa"/>
          </w:tcPr>
          <w:p w:rsidR="00F641B5" w:rsidRPr="00FC54A5" w:rsidRDefault="00493667" w:rsidP="000803D5">
            <w:pPr>
              <w:pStyle w:val="TableParagraph"/>
              <w:ind w:left="108"/>
              <w:jc w:val="center"/>
              <w:rPr>
                <w:sz w:val="24"/>
              </w:rPr>
            </w:pPr>
            <w:r w:rsidRPr="00FC54A5">
              <w:rPr>
                <w:sz w:val="24"/>
              </w:rPr>
              <w:t>≤0.1</w:t>
            </w:r>
          </w:p>
        </w:tc>
      </w:tr>
      <w:tr w:rsidR="00F641B5" w:rsidRPr="00FC54A5" w:rsidTr="00507504">
        <w:trPr>
          <w:trHeight w:val="318"/>
        </w:trPr>
        <w:tc>
          <w:tcPr>
            <w:tcW w:w="5275" w:type="dxa"/>
          </w:tcPr>
          <w:p w:rsidR="00F641B5" w:rsidRPr="00FC54A5" w:rsidRDefault="007059E1">
            <w:pPr>
              <w:pStyle w:val="TableParagraph"/>
              <w:spacing w:before="18"/>
              <w:rPr>
                <w:sz w:val="24"/>
              </w:rPr>
            </w:pPr>
            <w:r w:rsidRPr="00FC54A5">
              <w:rPr>
                <w:sz w:val="24"/>
                <w:lang w:val="ru-RU"/>
              </w:rPr>
              <w:t xml:space="preserve">Нагрузка на разрыв </w:t>
            </w:r>
            <w:r w:rsidR="00493667" w:rsidRPr="00FC54A5">
              <w:rPr>
                <w:sz w:val="24"/>
              </w:rPr>
              <w:t>-</w:t>
            </w:r>
            <w:r w:rsidRPr="00FC54A5">
              <w:rPr>
                <w:sz w:val="24"/>
                <w:lang w:val="ru-RU"/>
              </w:rPr>
              <w:t xml:space="preserve"> </w:t>
            </w:r>
            <w:r w:rsidR="00493667" w:rsidRPr="00FC54A5">
              <w:rPr>
                <w:sz w:val="24"/>
              </w:rPr>
              <w:t>MD</w:t>
            </w:r>
          </w:p>
        </w:tc>
        <w:tc>
          <w:tcPr>
            <w:tcW w:w="1984" w:type="dxa"/>
          </w:tcPr>
          <w:p w:rsidR="00F641B5" w:rsidRPr="00FC54A5" w:rsidRDefault="00493667" w:rsidP="00891716">
            <w:pPr>
              <w:pStyle w:val="TableParagraph"/>
              <w:spacing w:before="18"/>
              <w:jc w:val="center"/>
              <w:rPr>
                <w:sz w:val="24"/>
                <w:lang w:val="ru-RU"/>
              </w:rPr>
            </w:pPr>
            <w:r w:rsidRPr="00FC54A5">
              <w:rPr>
                <w:sz w:val="24"/>
              </w:rPr>
              <w:t>N/50</w:t>
            </w:r>
            <w:r w:rsidR="007059E1" w:rsidRPr="00FC54A5">
              <w:rPr>
                <w:sz w:val="24"/>
                <w:lang w:val="ru-RU"/>
              </w:rPr>
              <w:t>мм</w:t>
            </w:r>
          </w:p>
        </w:tc>
        <w:tc>
          <w:tcPr>
            <w:tcW w:w="2552" w:type="dxa"/>
          </w:tcPr>
          <w:p w:rsidR="00F641B5" w:rsidRPr="00FC54A5" w:rsidRDefault="00493667" w:rsidP="00891716">
            <w:pPr>
              <w:pStyle w:val="TableParagraph"/>
              <w:spacing w:before="18"/>
              <w:ind w:left="108"/>
              <w:jc w:val="center"/>
              <w:rPr>
                <w:sz w:val="24"/>
              </w:rPr>
            </w:pPr>
            <w:r w:rsidRPr="00FC54A5">
              <w:rPr>
                <w:sz w:val="24"/>
              </w:rPr>
              <w:t>DIN53354</w:t>
            </w:r>
          </w:p>
        </w:tc>
        <w:tc>
          <w:tcPr>
            <w:tcW w:w="3402" w:type="dxa"/>
          </w:tcPr>
          <w:p w:rsidR="00F641B5" w:rsidRPr="00FC54A5" w:rsidRDefault="00493667" w:rsidP="000803D5">
            <w:pPr>
              <w:pStyle w:val="TableParagraph"/>
              <w:spacing w:before="18"/>
              <w:ind w:left="108"/>
              <w:jc w:val="center"/>
              <w:rPr>
                <w:sz w:val="24"/>
              </w:rPr>
            </w:pPr>
            <w:r w:rsidRPr="00FC54A5">
              <w:rPr>
                <w:sz w:val="24"/>
              </w:rPr>
              <w:t>≥365</w:t>
            </w:r>
          </w:p>
        </w:tc>
      </w:tr>
      <w:tr w:rsidR="00F641B5" w:rsidRPr="00FC54A5" w:rsidTr="00507504">
        <w:trPr>
          <w:trHeight w:val="311"/>
        </w:trPr>
        <w:tc>
          <w:tcPr>
            <w:tcW w:w="5275" w:type="dxa"/>
          </w:tcPr>
          <w:p w:rsidR="00F641B5" w:rsidRPr="00FC54A5" w:rsidRDefault="007059E1">
            <w:pPr>
              <w:pStyle w:val="TableParagraph"/>
              <w:rPr>
                <w:sz w:val="24"/>
              </w:rPr>
            </w:pPr>
            <w:r w:rsidRPr="00FC54A5">
              <w:rPr>
                <w:sz w:val="24"/>
                <w:lang w:val="ru-RU"/>
              </w:rPr>
              <w:t xml:space="preserve">Нагрузка на разрыв </w:t>
            </w:r>
            <w:r w:rsidR="00493667" w:rsidRPr="00FC54A5">
              <w:rPr>
                <w:sz w:val="24"/>
              </w:rPr>
              <w:t>-</w:t>
            </w:r>
            <w:r w:rsidRPr="00FC54A5">
              <w:rPr>
                <w:sz w:val="24"/>
                <w:lang w:val="ru-RU"/>
              </w:rPr>
              <w:t xml:space="preserve"> </w:t>
            </w:r>
            <w:r w:rsidR="00493667" w:rsidRPr="00FC54A5">
              <w:rPr>
                <w:sz w:val="24"/>
              </w:rPr>
              <w:t>CD</w:t>
            </w:r>
          </w:p>
        </w:tc>
        <w:tc>
          <w:tcPr>
            <w:tcW w:w="1984" w:type="dxa"/>
          </w:tcPr>
          <w:p w:rsidR="00F641B5" w:rsidRPr="00FC54A5" w:rsidRDefault="00493667" w:rsidP="00891716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FC54A5">
              <w:rPr>
                <w:sz w:val="24"/>
              </w:rPr>
              <w:t>N/50</w:t>
            </w:r>
            <w:r w:rsidR="007059E1" w:rsidRPr="00FC54A5">
              <w:rPr>
                <w:sz w:val="24"/>
                <w:lang w:val="ru-RU"/>
              </w:rPr>
              <w:t>мм</w:t>
            </w:r>
          </w:p>
        </w:tc>
        <w:tc>
          <w:tcPr>
            <w:tcW w:w="2552" w:type="dxa"/>
          </w:tcPr>
          <w:p w:rsidR="00F641B5" w:rsidRPr="00FC54A5" w:rsidRDefault="00493667" w:rsidP="00891716">
            <w:pPr>
              <w:pStyle w:val="TableParagraph"/>
              <w:ind w:left="108"/>
              <w:jc w:val="center"/>
              <w:rPr>
                <w:sz w:val="24"/>
              </w:rPr>
            </w:pPr>
            <w:r w:rsidRPr="00FC54A5">
              <w:rPr>
                <w:sz w:val="24"/>
              </w:rPr>
              <w:t>DIN53354</w:t>
            </w:r>
          </w:p>
        </w:tc>
        <w:tc>
          <w:tcPr>
            <w:tcW w:w="3402" w:type="dxa"/>
          </w:tcPr>
          <w:p w:rsidR="00F641B5" w:rsidRPr="00FC54A5" w:rsidRDefault="00493667" w:rsidP="000803D5">
            <w:pPr>
              <w:pStyle w:val="TableParagraph"/>
              <w:ind w:left="108"/>
              <w:jc w:val="center"/>
              <w:rPr>
                <w:sz w:val="24"/>
              </w:rPr>
            </w:pPr>
            <w:r w:rsidRPr="00FC54A5">
              <w:rPr>
                <w:sz w:val="24"/>
              </w:rPr>
              <w:t>≥290</w:t>
            </w:r>
          </w:p>
        </w:tc>
      </w:tr>
      <w:tr w:rsidR="00F641B5" w:rsidRPr="00FC54A5" w:rsidTr="00507504">
        <w:trPr>
          <w:trHeight w:val="316"/>
        </w:trPr>
        <w:tc>
          <w:tcPr>
            <w:tcW w:w="5275" w:type="dxa"/>
          </w:tcPr>
          <w:p w:rsidR="00F641B5" w:rsidRPr="00FC54A5" w:rsidRDefault="007059E1">
            <w:pPr>
              <w:pStyle w:val="TableParagraph"/>
              <w:rPr>
                <w:sz w:val="24"/>
              </w:rPr>
            </w:pPr>
            <w:r w:rsidRPr="00FC54A5">
              <w:rPr>
                <w:sz w:val="24"/>
                <w:lang w:val="ru-RU"/>
              </w:rPr>
              <w:t xml:space="preserve">Нагрузка на </w:t>
            </w:r>
            <w:proofErr w:type="spellStart"/>
            <w:r w:rsidRPr="00FC54A5">
              <w:rPr>
                <w:sz w:val="24"/>
                <w:lang w:val="ru-RU"/>
              </w:rPr>
              <w:t>раздир</w:t>
            </w:r>
            <w:proofErr w:type="spellEnd"/>
            <w:r w:rsidRPr="00FC54A5">
              <w:rPr>
                <w:sz w:val="24"/>
                <w:lang w:val="ru-RU"/>
              </w:rPr>
              <w:t xml:space="preserve"> </w:t>
            </w:r>
            <w:r w:rsidR="00493667" w:rsidRPr="00FC54A5">
              <w:rPr>
                <w:sz w:val="24"/>
              </w:rPr>
              <w:t>-</w:t>
            </w:r>
            <w:r w:rsidRPr="00FC54A5">
              <w:rPr>
                <w:sz w:val="24"/>
                <w:lang w:val="ru-RU"/>
              </w:rPr>
              <w:t xml:space="preserve"> </w:t>
            </w:r>
            <w:r w:rsidR="00493667" w:rsidRPr="00FC54A5">
              <w:rPr>
                <w:sz w:val="24"/>
              </w:rPr>
              <w:t>MD</w:t>
            </w:r>
          </w:p>
        </w:tc>
        <w:tc>
          <w:tcPr>
            <w:tcW w:w="1984" w:type="dxa"/>
          </w:tcPr>
          <w:p w:rsidR="00F641B5" w:rsidRPr="00FC54A5" w:rsidRDefault="00493667" w:rsidP="00891716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FC54A5">
              <w:rPr>
                <w:sz w:val="24"/>
              </w:rPr>
              <w:t>N/50</w:t>
            </w:r>
            <w:r w:rsidR="007059E1" w:rsidRPr="00FC54A5">
              <w:rPr>
                <w:sz w:val="24"/>
                <w:lang w:val="ru-RU"/>
              </w:rPr>
              <w:t>мм</w:t>
            </w:r>
          </w:p>
        </w:tc>
        <w:tc>
          <w:tcPr>
            <w:tcW w:w="2552" w:type="dxa"/>
          </w:tcPr>
          <w:p w:rsidR="00F641B5" w:rsidRPr="00FC54A5" w:rsidRDefault="00493667" w:rsidP="00891716">
            <w:pPr>
              <w:pStyle w:val="TableParagraph"/>
              <w:ind w:left="108"/>
              <w:jc w:val="center"/>
              <w:rPr>
                <w:sz w:val="24"/>
              </w:rPr>
            </w:pPr>
            <w:r w:rsidRPr="00FC54A5">
              <w:rPr>
                <w:sz w:val="24"/>
              </w:rPr>
              <w:t>DIN53356</w:t>
            </w:r>
          </w:p>
        </w:tc>
        <w:tc>
          <w:tcPr>
            <w:tcW w:w="3402" w:type="dxa"/>
          </w:tcPr>
          <w:p w:rsidR="00F641B5" w:rsidRPr="00FC54A5" w:rsidRDefault="00493667" w:rsidP="000803D5">
            <w:pPr>
              <w:pStyle w:val="TableParagraph"/>
              <w:ind w:left="108"/>
              <w:jc w:val="center"/>
              <w:rPr>
                <w:sz w:val="24"/>
              </w:rPr>
            </w:pPr>
            <w:r w:rsidRPr="00FC54A5">
              <w:rPr>
                <w:sz w:val="24"/>
              </w:rPr>
              <w:t>≥25</w:t>
            </w:r>
          </w:p>
        </w:tc>
      </w:tr>
      <w:tr w:rsidR="00F641B5" w:rsidRPr="00FC54A5" w:rsidTr="00507504">
        <w:trPr>
          <w:trHeight w:val="316"/>
        </w:trPr>
        <w:tc>
          <w:tcPr>
            <w:tcW w:w="5275" w:type="dxa"/>
          </w:tcPr>
          <w:p w:rsidR="00F641B5" w:rsidRPr="00FC54A5" w:rsidRDefault="007059E1">
            <w:pPr>
              <w:pStyle w:val="TableParagraph"/>
              <w:rPr>
                <w:sz w:val="24"/>
              </w:rPr>
            </w:pPr>
            <w:r w:rsidRPr="00FC54A5">
              <w:rPr>
                <w:sz w:val="24"/>
                <w:lang w:val="ru-RU"/>
              </w:rPr>
              <w:t xml:space="preserve">Нагрузка на </w:t>
            </w:r>
            <w:proofErr w:type="spellStart"/>
            <w:r w:rsidRPr="00FC54A5">
              <w:rPr>
                <w:sz w:val="24"/>
                <w:lang w:val="ru-RU"/>
              </w:rPr>
              <w:t>раздир</w:t>
            </w:r>
            <w:proofErr w:type="spellEnd"/>
            <w:r w:rsidRPr="00FC54A5">
              <w:rPr>
                <w:sz w:val="24"/>
                <w:lang w:val="ru-RU"/>
              </w:rPr>
              <w:t xml:space="preserve"> </w:t>
            </w:r>
            <w:r w:rsidR="00493667" w:rsidRPr="00FC54A5">
              <w:rPr>
                <w:sz w:val="24"/>
              </w:rPr>
              <w:t>-</w:t>
            </w:r>
            <w:r w:rsidRPr="00FC54A5">
              <w:rPr>
                <w:sz w:val="24"/>
                <w:lang w:val="ru-RU"/>
              </w:rPr>
              <w:t xml:space="preserve"> </w:t>
            </w:r>
            <w:r w:rsidR="00493667" w:rsidRPr="00FC54A5">
              <w:rPr>
                <w:sz w:val="24"/>
              </w:rPr>
              <w:t>CD</w:t>
            </w:r>
          </w:p>
        </w:tc>
        <w:tc>
          <w:tcPr>
            <w:tcW w:w="1984" w:type="dxa"/>
          </w:tcPr>
          <w:p w:rsidR="00F641B5" w:rsidRPr="00FC54A5" w:rsidRDefault="00493667" w:rsidP="00891716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FC54A5">
              <w:rPr>
                <w:sz w:val="24"/>
              </w:rPr>
              <w:t>N/50</w:t>
            </w:r>
            <w:r w:rsidR="007059E1" w:rsidRPr="00FC54A5">
              <w:rPr>
                <w:sz w:val="24"/>
                <w:lang w:val="ru-RU"/>
              </w:rPr>
              <w:t>мм</w:t>
            </w:r>
          </w:p>
        </w:tc>
        <w:tc>
          <w:tcPr>
            <w:tcW w:w="2552" w:type="dxa"/>
          </w:tcPr>
          <w:p w:rsidR="00F641B5" w:rsidRPr="00FC54A5" w:rsidRDefault="00493667" w:rsidP="00891716">
            <w:pPr>
              <w:pStyle w:val="TableParagraph"/>
              <w:ind w:left="108"/>
              <w:jc w:val="center"/>
              <w:rPr>
                <w:sz w:val="24"/>
              </w:rPr>
            </w:pPr>
            <w:r w:rsidRPr="00FC54A5">
              <w:rPr>
                <w:sz w:val="24"/>
              </w:rPr>
              <w:t>DIN53356</w:t>
            </w:r>
          </w:p>
        </w:tc>
        <w:tc>
          <w:tcPr>
            <w:tcW w:w="3402" w:type="dxa"/>
          </w:tcPr>
          <w:p w:rsidR="00F641B5" w:rsidRPr="00FC54A5" w:rsidRDefault="00493667" w:rsidP="000803D5">
            <w:pPr>
              <w:pStyle w:val="TableParagraph"/>
              <w:ind w:left="108"/>
              <w:jc w:val="center"/>
              <w:rPr>
                <w:sz w:val="24"/>
              </w:rPr>
            </w:pPr>
            <w:r w:rsidRPr="00FC54A5">
              <w:rPr>
                <w:sz w:val="24"/>
              </w:rPr>
              <w:t>≥30</w:t>
            </w:r>
          </w:p>
        </w:tc>
      </w:tr>
      <w:tr w:rsidR="00F641B5" w:rsidRPr="00FC54A5" w:rsidTr="00507504">
        <w:trPr>
          <w:trHeight w:val="314"/>
        </w:trPr>
        <w:tc>
          <w:tcPr>
            <w:tcW w:w="5275" w:type="dxa"/>
          </w:tcPr>
          <w:p w:rsidR="00F641B5" w:rsidRPr="00FC54A5" w:rsidRDefault="00891716">
            <w:pPr>
              <w:pStyle w:val="TableParagraph"/>
              <w:spacing w:before="18"/>
              <w:rPr>
                <w:sz w:val="24"/>
                <w:lang w:val="ru-RU"/>
              </w:rPr>
            </w:pPr>
            <w:r w:rsidRPr="00FC54A5">
              <w:rPr>
                <w:sz w:val="24"/>
                <w:lang w:val="ru-RU"/>
              </w:rPr>
              <w:t>Температура использования</w:t>
            </w:r>
          </w:p>
        </w:tc>
        <w:tc>
          <w:tcPr>
            <w:tcW w:w="1984" w:type="dxa"/>
          </w:tcPr>
          <w:p w:rsidR="00F641B5" w:rsidRPr="00FC54A5" w:rsidRDefault="00493667" w:rsidP="00891716">
            <w:pPr>
              <w:pStyle w:val="TableParagraph"/>
              <w:spacing w:before="2" w:line="292" w:lineRule="exact"/>
              <w:jc w:val="center"/>
              <w:rPr>
                <w:sz w:val="24"/>
              </w:rPr>
            </w:pPr>
            <w:r w:rsidRPr="00FC54A5">
              <w:rPr>
                <w:rFonts w:ascii="SimSun" w:hAnsi="SimSun"/>
                <w:sz w:val="24"/>
              </w:rPr>
              <w:t>℃</w:t>
            </w:r>
          </w:p>
        </w:tc>
        <w:tc>
          <w:tcPr>
            <w:tcW w:w="2552" w:type="dxa"/>
          </w:tcPr>
          <w:p w:rsidR="00F641B5" w:rsidRPr="00FC54A5" w:rsidRDefault="00F641B5" w:rsidP="00891716">
            <w:pPr>
              <w:pStyle w:val="TableParagraph"/>
              <w:spacing w:before="0"/>
              <w:ind w:left="0"/>
              <w:jc w:val="center"/>
            </w:pPr>
          </w:p>
        </w:tc>
        <w:tc>
          <w:tcPr>
            <w:tcW w:w="3402" w:type="dxa"/>
          </w:tcPr>
          <w:p w:rsidR="00F641B5" w:rsidRPr="00FC54A5" w:rsidRDefault="00493667" w:rsidP="000803D5">
            <w:pPr>
              <w:pStyle w:val="TableParagraph"/>
              <w:spacing w:before="2" w:line="292" w:lineRule="exact"/>
              <w:ind w:left="108"/>
              <w:jc w:val="center"/>
              <w:rPr>
                <w:sz w:val="24"/>
              </w:rPr>
            </w:pPr>
            <w:r w:rsidRPr="00FC54A5">
              <w:rPr>
                <w:sz w:val="24"/>
              </w:rPr>
              <w:t>-20</w:t>
            </w:r>
            <w:r w:rsidRPr="00FC54A5">
              <w:rPr>
                <w:rFonts w:eastAsia="SimSun"/>
                <w:sz w:val="24"/>
              </w:rPr>
              <w:t>～</w:t>
            </w:r>
            <w:r w:rsidRPr="00FC54A5">
              <w:rPr>
                <w:sz w:val="24"/>
              </w:rPr>
              <w:t>+70</w:t>
            </w:r>
          </w:p>
        </w:tc>
      </w:tr>
      <w:tr w:rsidR="00F641B5" w:rsidRPr="00FC54A5" w:rsidTr="00507504">
        <w:trPr>
          <w:trHeight w:val="311"/>
        </w:trPr>
        <w:tc>
          <w:tcPr>
            <w:tcW w:w="5275" w:type="dxa"/>
          </w:tcPr>
          <w:p w:rsidR="00F641B5" w:rsidRPr="00FC54A5" w:rsidRDefault="00891716">
            <w:pPr>
              <w:pStyle w:val="TableParagraph"/>
              <w:rPr>
                <w:sz w:val="24"/>
                <w:lang w:val="ru-RU"/>
              </w:rPr>
            </w:pPr>
            <w:r w:rsidRPr="00FC54A5">
              <w:rPr>
                <w:sz w:val="24"/>
                <w:lang w:val="ru-RU"/>
              </w:rPr>
              <w:t>Рекомендуемые условия при печати</w:t>
            </w:r>
          </w:p>
        </w:tc>
        <w:tc>
          <w:tcPr>
            <w:tcW w:w="1984" w:type="dxa"/>
          </w:tcPr>
          <w:p w:rsidR="00F641B5" w:rsidRPr="00FC54A5" w:rsidRDefault="00891716" w:rsidP="00891716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FC54A5">
              <w:rPr>
                <w:rFonts w:ascii="SimSun" w:hAnsi="SimSun"/>
                <w:sz w:val="24"/>
              </w:rPr>
              <w:t>℃</w:t>
            </w:r>
            <w:r w:rsidRPr="00FC54A5">
              <w:rPr>
                <w:sz w:val="24"/>
                <w:lang w:val="ru-RU"/>
              </w:rPr>
              <w:t>,%</w:t>
            </w:r>
          </w:p>
        </w:tc>
        <w:tc>
          <w:tcPr>
            <w:tcW w:w="2552" w:type="dxa"/>
          </w:tcPr>
          <w:p w:rsidR="00F641B5" w:rsidRPr="00FC54A5" w:rsidRDefault="00F641B5" w:rsidP="00891716">
            <w:pPr>
              <w:pStyle w:val="TableParagraph"/>
              <w:spacing w:before="0"/>
              <w:ind w:left="0"/>
              <w:jc w:val="center"/>
            </w:pPr>
          </w:p>
        </w:tc>
        <w:tc>
          <w:tcPr>
            <w:tcW w:w="3402" w:type="dxa"/>
          </w:tcPr>
          <w:p w:rsidR="00F641B5" w:rsidRPr="00FC54A5" w:rsidRDefault="00493667" w:rsidP="000803D5">
            <w:pPr>
              <w:pStyle w:val="TableParagraph"/>
              <w:ind w:left="108"/>
              <w:jc w:val="center"/>
              <w:rPr>
                <w:sz w:val="24"/>
              </w:rPr>
            </w:pPr>
            <w:r w:rsidRPr="00FC54A5">
              <w:rPr>
                <w:sz w:val="24"/>
              </w:rPr>
              <w:t>23±2; 50±5%RH</w:t>
            </w:r>
          </w:p>
        </w:tc>
      </w:tr>
      <w:tr w:rsidR="00F641B5" w:rsidRPr="00FC54A5" w:rsidTr="00507504">
        <w:trPr>
          <w:trHeight w:val="311"/>
        </w:trPr>
        <w:tc>
          <w:tcPr>
            <w:tcW w:w="5275" w:type="dxa"/>
          </w:tcPr>
          <w:p w:rsidR="00F641B5" w:rsidRPr="00FC54A5" w:rsidRDefault="00891716">
            <w:pPr>
              <w:pStyle w:val="TableParagraph"/>
              <w:rPr>
                <w:sz w:val="24"/>
                <w:lang w:val="ru-RU"/>
              </w:rPr>
            </w:pPr>
            <w:r w:rsidRPr="00FC54A5">
              <w:rPr>
                <w:sz w:val="24"/>
                <w:lang w:val="ru-RU"/>
              </w:rPr>
              <w:t>Рекомендуемая температура чернил</w:t>
            </w:r>
          </w:p>
        </w:tc>
        <w:tc>
          <w:tcPr>
            <w:tcW w:w="1984" w:type="dxa"/>
          </w:tcPr>
          <w:p w:rsidR="00F641B5" w:rsidRPr="00FC54A5" w:rsidRDefault="00493667" w:rsidP="00891716">
            <w:pPr>
              <w:pStyle w:val="TableParagraph"/>
              <w:spacing w:before="0" w:line="292" w:lineRule="exact"/>
              <w:jc w:val="center"/>
              <w:rPr>
                <w:sz w:val="24"/>
              </w:rPr>
            </w:pPr>
            <w:r w:rsidRPr="00FC54A5">
              <w:rPr>
                <w:rFonts w:ascii="SimSun" w:hAnsi="SimSun"/>
                <w:sz w:val="24"/>
              </w:rPr>
              <w:t>℃</w:t>
            </w:r>
          </w:p>
        </w:tc>
        <w:tc>
          <w:tcPr>
            <w:tcW w:w="2552" w:type="dxa"/>
          </w:tcPr>
          <w:p w:rsidR="00F641B5" w:rsidRPr="00FC54A5" w:rsidRDefault="00F641B5" w:rsidP="00891716">
            <w:pPr>
              <w:pStyle w:val="TableParagraph"/>
              <w:spacing w:before="0"/>
              <w:ind w:left="0"/>
              <w:jc w:val="center"/>
            </w:pPr>
          </w:p>
        </w:tc>
        <w:tc>
          <w:tcPr>
            <w:tcW w:w="3402" w:type="dxa"/>
          </w:tcPr>
          <w:p w:rsidR="00F641B5" w:rsidRPr="00FC54A5" w:rsidRDefault="00493667" w:rsidP="000803D5">
            <w:pPr>
              <w:pStyle w:val="TableParagraph"/>
              <w:spacing w:before="0" w:line="292" w:lineRule="exact"/>
              <w:ind w:left="108"/>
              <w:jc w:val="center"/>
              <w:rPr>
                <w:sz w:val="24"/>
              </w:rPr>
            </w:pPr>
            <w:r w:rsidRPr="00FC54A5">
              <w:rPr>
                <w:sz w:val="24"/>
              </w:rPr>
              <w:t>18</w:t>
            </w:r>
            <w:r w:rsidRPr="00FC54A5">
              <w:rPr>
                <w:rFonts w:eastAsia="SimSun"/>
                <w:sz w:val="24"/>
              </w:rPr>
              <w:t>～</w:t>
            </w:r>
            <w:r w:rsidRPr="00FC54A5">
              <w:rPr>
                <w:sz w:val="24"/>
              </w:rPr>
              <w:t>28</w:t>
            </w:r>
          </w:p>
        </w:tc>
      </w:tr>
      <w:tr w:rsidR="00F641B5" w:rsidRPr="00FC54A5" w:rsidTr="00507504">
        <w:trPr>
          <w:trHeight w:val="311"/>
        </w:trPr>
        <w:tc>
          <w:tcPr>
            <w:tcW w:w="5275" w:type="dxa"/>
          </w:tcPr>
          <w:p w:rsidR="00F641B5" w:rsidRPr="00FC54A5" w:rsidRDefault="00891716">
            <w:pPr>
              <w:pStyle w:val="TableParagraph"/>
              <w:rPr>
                <w:sz w:val="24"/>
                <w:lang w:val="ru-RU"/>
              </w:rPr>
            </w:pPr>
            <w:r w:rsidRPr="00FC54A5">
              <w:rPr>
                <w:sz w:val="24"/>
                <w:lang w:val="ru-RU"/>
              </w:rPr>
              <w:t xml:space="preserve">Рекомендуемая температура </w:t>
            </w:r>
            <w:proofErr w:type="spellStart"/>
            <w:r w:rsidRPr="00FC54A5">
              <w:rPr>
                <w:sz w:val="24"/>
                <w:lang w:val="ru-RU"/>
              </w:rPr>
              <w:t>преднагрева</w:t>
            </w:r>
            <w:proofErr w:type="spellEnd"/>
          </w:p>
        </w:tc>
        <w:tc>
          <w:tcPr>
            <w:tcW w:w="1984" w:type="dxa"/>
          </w:tcPr>
          <w:p w:rsidR="00F641B5" w:rsidRPr="00FC54A5" w:rsidRDefault="00493667" w:rsidP="00891716">
            <w:pPr>
              <w:pStyle w:val="TableParagraph"/>
              <w:spacing w:before="0" w:line="292" w:lineRule="exact"/>
              <w:jc w:val="center"/>
              <w:rPr>
                <w:sz w:val="24"/>
              </w:rPr>
            </w:pPr>
            <w:r w:rsidRPr="00FC54A5">
              <w:rPr>
                <w:rFonts w:ascii="SimSun" w:hAnsi="SimSun"/>
                <w:sz w:val="24"/>
              </w:rPr>
              <w:t>℃</w:t>
            </w:r>
          </w:p>
        </w:tc>
        <w:tc>
          <w:tcPr>
            <w:tcW w:w="2552" w:type="dxa"/>
          </w:tcPr>
          <w:p w:rsidR="00F641B5" w:rsidRPr="00FC54A5" w:rsidRDefault="00F641B5" w:rsidP="00891716">
            <w:pPr>
              <w:pStyle w:val="TableParagraph"/>
              <w:spacing w:before="0"/>
              <w:ind w:left="0"/>
              <w:jc w:val="center"/>
            </w:pPr>
          </w:p>
        </w:tc>
        <w:tc>
          <w:tcPr>
            <w:tcW w:w="3402" w:type="dxa"/>
          </w:tcPr>
          <w:p w:rsidR="00F641B5" w:rsidRPr="00FC54A5" w:rsidRDefault="00493667" w:rsidP="000803D5">
            <w:pPr>
              <w:pStyle w:val="TableParagraph"/>
              <w:ind w:left="108"/>
              <w:jc w:val="center"/>
              <w:rPr>
                <w:sz w:val="24"/>
              </w:rPr>
            </w:pPr>
            <w:r w:rsidRPr="00FC54A5">
              <w:rPr>
                <w:sz w:val="24"/>
              </w:rPr>
              <w:t>30</w:t>
            </w:r>
          </w:p>
        </w:tc>
      </w:tr>
      <w:tr w:rsidR="00F641B5" w:rsidRPr="00FC54A5" w:rsidTr="00507504">
        <w:trPr>
          <w:trHeight w:val="345"/>
        </w:trPr>
        <w:tc>
          <w:tcPr>
            <w:tcW w:w="5275" w:type="dxa"/>
          </w:tcPr>
          <w:p w:rsidR="00F641B5" w:rsidRPr="00FC54A5" w:rsidRDefault="00891716">
            <w:pPr>
              <w:pStyle w:val="TableParagraph"/>
              <w:rPr>
                <w:sz w:val="24"/>
                <w:lang w:val="ru-RU"/>
              </w:rPr>
            </w:pPr>
            <w:r w:rsidRPr="00FC54A5">
              <w:rPr>
                <w:sz w:val="24"/>
                <w:lang w:val="ru-RU"/>
              </w:rPr>
              <w:t>Срок хранения</w:t>
            </w:r>
          </w:p>
        </w:tc>
        <w:tc>
          <w:tcPr>
            <w:tcW w:w="4536" w:type="dxa"/>
            <w:gridSpan w:val="2"/>
          </w:tcPr>
          <w:p w:rsidR="00F641B5" w:rsidRPr="00FC54A5" w:rsidRDefault="00891716">
            <w:pPr>
              <w:pStyle w:val="TableParagraph"/>
              <w:rPr>
                <w:sz w:val="24"/>
              </w:rPr>
            </w:pPr>
            <w:r w:rsidRPr="00FC54A5">
              <w:rPr>
                <w:sz w:val="24"/>
                <w:lang w:val="ru-RU"/>
              </w:rPr>
              <w:t>Хранить при</w:t>
            </w:r>
            <w:r w:rsidR="00493667" w:rsidRPr="00FC54A5">
              <w:rPr>
                <w:sz w:val="24"/>
              </w:rPr>
              <w:t xml:space="preserve"> 20-25 °C/50 -55 % RH</w:t>
            </w:r>
          </w:p>
        </w:tc>
        <w:tc>
          <w:tcPr>
            <w:tcW w:w="3402" w:type="dxa"/>
          </w:tcPr>
          <w:p w:rsidR="00F641B5" w:rsidRPr="00FC54A5" w:rsidRDefault="00493667" w:rsidP="000803D5">
            <w:pPr>
              <w:pStyle w:val="TableParagraph"/>
              <w:ind w:left="108"/>
              <w:jc w:val="center"/>
              <w:rPr>
                <w:sz w:val="24"/>
                <w:lang w:val="ru-RU"/>
              </w:rPr>
            </w:pPr>
            <w:r w:rsidRPr="00FC54A5">
              <w:rPr>
                <w:sz w:val="24"/>
              </w:rPr>
              <w:t xml:space="preserve">1 </w:t>
            </w:r>
            <w:r w:rsidR="00891716" w:rsidRPr="00FC54A5">
              <w:rPr>
                <w:sz w:val="24"/>
                <w:lang w:val="ru-RU"/>
              </w:rPr>
              <w:t>год</w:t>
            </w:r>
          </w:p>
        </w:tc>
      </w:tr>
      <w:tr w:rsidR="00F641B5" w:rsidRPr="00FC54A5" w:rsidTr="00507504">
        <w:trPr>
          <w:trHeight w:val="330"/>
        </w:trPr>
        <w:tc>
          <w:tcPr>
            <w:tcW w:w="5275" w:type="dxa"/>
          </w:tcPr>
          <w:p w:rsidR="00F641B5" w:rsidRPr="00FC54A5" w:rsidRDefault="00891716">
            <w:pPr>
              <w:pStyle w:val="TableParagraph"/>
              <w:spacing w:before="18"/>
              <w:rPr>
                <w:sz w:val="24"/>
                <w:lang w:val="ru-RU"/>
              </w:rPr>
            </w:pPr>
            <w:r w:rsidRPr="00FC54A5">
              <w:rPr>
                <w:sz w:val="24"/>
                <w:lang w:val="ru-RU"/>
              </w:rPr>
              <w:t>Срок эксплуатации, без печати</w:t>
            </w:r>
          </w:p>
        </w:tc>
        <w:tc>
          <w:tcPr>
            <w:tcW w:w="4536" w:type="dxa"/>
            <w:gridSpan w:val="2"/>
          </w:tcPr>
          <w:p w:rsidR="00891716" w:rsidRPr="00FC54A5" w:rsidRDefault="00891716">
            <w:pPr>
              <w:pStyle w:val="TableParagraph"/>
              <w:spacing w:before="18"/>
              <w:rPr>
                <w:sz w:val="24"/>
                <w:lang w:val="ru-RU"/>
              </w:rPr>
            </w:pPr>
            <w:r w:rsidRPr="00FC54A5">
              <w:rPr>
                <w:sz w:val="24"/>
                <w:lang w:val="ru-RU"/>
              </w:rPr>
              <w:t>Внутри помещения, при</w:t>
            </w:r>
            <w:r w:rsidR="00493667" w:rsidRPr="00FC54A5">
              <w:rPr>
                <w:sz w:val="24"/>
                <w:lang w:val="ru-RU"/>
              </w:rPr>
              <w:t xml:space="preserve"> 20-25 °</w:t>
            </w:r>
            <w:r w:rsidR="00493667" w:rsidRPr="00FC54A5">
              <w:rPr>
                <w:sz w:val="24"/>
              </w:rPr>
              <w:t>C</w:t>
            </w:r>
          </w:p>
          <w:p w:rsidR="00F641B5" w:rsidRPr="00FC54A5" w:rsidRDefault="00493667">
            <w:pPr>
              <w:pStyle w:val="TableParagraph"/>
              <w:spacing w:before="18"/>
              <w:rPr>
                <w:sz w:val="24"/>
                <w:lang w:val="ru-RU"/>
              </w:rPr>
            </w:pPr>
            <w:r w:rsidRPr="00FC54A5">
              <w:rPr>
                <w:sz w:val="24"/>
                <w:lang w:val="ru-RU"/>
              </w:rPr>
              <w:t xml:space="preserve">50 -55 % </w:t>
            </w:r>
            <w:r w:rsidRPr="00FC54A5">
              <w:rPr>
                <w:sz w:val="24"/>
              </w:rPr>
              <w:t>RH</w:t>
            </w:r>
          </w:p>
        </w:tc>
        <w:tc>
          <w:tcPr>
            <w:tcW w:w="3402" w:type="dxa"/>
          </w:tcPr>
          <w:p w:rsidR="00F641B5" w:rsidRPr="00FC54A5" w:rsidRDefault="00493667" w:rsidP="000803D5">
            <w:pPr>
              <w:pStyle w:val="TableParagraph"/>
              <w:spacing w:before="18"/>
              <w:ind w:left="108"/>
              <w:jc w:val="center"/>
              <w:rPr>
                <w:sz w:val="24"/>
                <w:lang w:val="ru-RU"/>
              </w:rPr>
            </w:pPr>
            <w:r w:rsidRPr="00FC54A5">
              <w:rPr>
                <w:sz w:val="24"/>
              </w:rPr>
              <w:t xml:space="preserve">1 </w:t>
            </w:r>
            <w:r w:rsidR="00891716" w:rsidRPr="00FC54A5">
              <w:rPr>
                <w:sz w:val="24"/>
                <w:lang w:val="ru-RU"/>
              </w:rPr>
              <w:t>год</w:t>
            </w:r>
          </w:p>
        </w:tc>
      </w:tr>
      <w:tr w:rsidR="00F641B5" w:rsidRPr="00FC54A5" w:rsidTr="00507504">
        <w:trPr>
          <w:trHeight w:val="534"/>
        </w:trPr>
        <w:tc>
          <w:tcPr>
            <w:tcW w:w="5275" w:type="dxa"/>
          </w:tcPr>
          <w:p w:rsidR="00F641B5" w:rsidRPr="00FC54A5" w:rsidRDefault="00891716">
            <w:pPr>
              <w:pStyle w:val="TableParagraph"/>
              <w:spacing w:before="225"/>
              <w:rPr>
                <w:sz w:val="24"/>
                <w:lang w:val="ru-RU"/>
              </w:rPr>
            </w:pPr>
            <w:r w:rsidRPr="00FC54A5">
              <w:rPr>
                <w:sz w:val="24"/>
                <w:lang w:val="ru-RU"/>
              </w:rPr>
              <w:t>Рекомендованные чернила</w:t>
            </w:r>
          </w:p>
        </w:tc>
        <w:tc>
          <w:tcPr>
            <w:tcW w:w="7938" w:type="dxa"/>
            <w:gridSpan w:val="3"/>
          </w:tcPr>
          <w:p w:rsidR="00F641B5" w:rsidRPr="00FC54A5" w:rsidRDefault="00493667">
            <w:pPr>
              <w:pStyle w:val="TableParagraph"/>
              <w:spacing w:before="104"/>
              <w:ind w:left="136"/>
              <w:rPr>
                <w:sz w:val="24"/>
              </w:rPr>
            </w:pPr>
            <w:r w:rsidRPr="00FC54A5">
              <w:rPr>
                <w:noProof/>
                <w:lang w:val="ru-RU" w:eastAsia="ru-RU" w:bidi="ar-SA"/>
              </w:rPr>
              <w:drawing>
                <wp:inline distT="0" distB="0" distL="0" distR="0" wp14:anchorId="7570B4D8" wp14:editId="7FD6ABBD">
                  <wp:extent cx="170814" cy="224713"/>
                  <wp:effectExtent l="0" t="0" r="0" b="0"/>
                  <wp:docPr id="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3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814" cy="224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C54A5">
              <w:rPr>
                <w:spacing w:val="-2"/>
                <w:position w:val="1"/>
                <w:sz w:val="24"/>
              </w:rPr>
              <w:t xml:space="preserve">Dye  </w:t>
            </w:r>
            <w:r w:rsidR="000803D5" w:rsidRPr="00FC54A5">
              <w:rPr>
                <w:spacing w:val="-2"/>
                <w:position w:val="1"/>
                <w:sz w:val="24"/>
                <w:lang w:val="ru-RU"/>
              </w:rPr>
              <w:t xml:space="preserve"> </w:t>
            </w:r>
            <w:r w:rsidR="00507504">
              <w:rPr>
                <w:spacing w:val="-2"/>
                <w:position w:val="1"/>
                <w:sz w:val="24"/>
                <w:lang w:val="ru-RU"/>
              </w:rPr>
              <w:t xml:space="preserve">     </w:t>
            </w:r>
            <w:r w:rsidRPr="00FC54A5">
              <w:rPr>
                <w:spacing w:val="-2"/>
                <w:position w:val="1"/>
                <w:sz w:val="24"/>
              </w:rPr>
              <w:t xml:space="preserve"> </w:t>
            </w:r>
            <w:r w:rsidRPr="00FC54A5">
              <w:rPr>
                <w:noProof/>
                <w:spacing w:val="-28"/>
                <w:sz w:val="24"/>
                <w:lang w:val="ru-RU" w:eastAsia="ru-RU" w:bidi="ar-SA"/>
              </w:rPr>
              <w:drawing>
                <wp:inline distT="0" distB="0" distL="0" distR="0" wp14:anchorId="698779CD" wp14:editId="0D58AF54">
                  <wp:extent cx="177457" cy="234187"/>
                  <wp:effectExtent l="0" t="0" r="0" b="0"/>
                  <wp:docPr id="5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4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457" cy="2341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C54A5">
              <w:rPr>
                <w:spacing w:val="-1"/>
                <w:position w:val="1"/>
                <w:sz w:val="24"/>
              </w:rPr>
              <w:t xml:space="preserve">Pigment </w:t>
            </w:r>
            <w:r w:rsidR="00507504">
              <w:rPr>
                <w:spacing w:val="-1"/>
                <w:position w:val="1"/>
                <w:sz w:val="24"/>
                <w:lang w:val="ru-RU"/>
              </w:rPr>
              <w:t xml:space="preserve">     </w:t>
            </w:r>
            <w:r w:rsidRPr="00FC54A5">
              <w:rPr>
                <w:spacing w:val="14"/>
                <w:position w:val="1"/>
                <w:sz w:val="24"/>
              </w:rPr>
              <w:t xml:space="preserve"> </w:t>
            </w:r>
            <w:r w:rsidR="000803D5" w:rsidRPr="00FC54A5">
              <w:rPr>
                <w:spacing w:val="14"/>
                <w:position w:val="1"/>
                <w:sz w:val="24"/>
                <w:lang w:val="ru-RU"/>
              </w:rPr>
              <w:t xml:space="preserve"> </w:t>
            </w:r>
            <w:r w:rsidRPr="00FC54A5">
              <w:rPr>
                <w:noProof/>
                <w:spacing w:val="29"/>
                <w:position w:val="1"/>
                <w:sz w:val="24"/>
                <w:lang w:val="ru-RU" w:eastAsia="ru-RU" w:bidi="ar-SA"/>
              </w:rPr>
              <w:drawing>
                <wp:inline distT="0" distB="0" distL="0" distR="0" wp14:anchorId="1E4AD4AD" wp14:editId="37CDBC4D">
                  <wp:extent cx="151447" cy="200685"/>
                  <wp:effectExtent l="0" t="0" r="0" b="0"/>
                  <wp:docPr id="7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5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47" cy="200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C54A5">
              <w:rPr>
                <w:spacing w:val="32"/>
                <w:position w:val="1"/>
                <w:sz w:val="24"/>
              </w:rPr>
              <w:t xml:space="preserve"> </w:t>
            </w:r>
            <w:r w:rsidRPr="00FC54A5">
              <w:rPr>
                <w:position w:val="1"/>
                <w:sz w:val="24"/>
              </w:rPr>
              <w:t>UV</w:t>
            </w:r>
          </w:p>
        </w:tc>
      </w:tr>
    </w:tbl>
    <w:p w:rsidR="00F641B5" w:rsidRPr="00FC54A5" w:rsidRDefault="00F641B5">
      <w:pPr>
        <w:pStyle w:val="a3"/>
        <w:rPr>
          <w:sz w:val="20"/>
        </w:rPr>
      </w:pPr>
    </w:p>
    <w:sectPr w:rsidR="00F641B5" w:rsidRPr="00FC54A5" w:rsidSect="00FC038B">
      <w:type w:val="continuous"/>
      <w:pgSz w:w="16840" w:h="23820"/>
      <w:pgMar w:top="426" w:right="1814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641B5"/>
    <w:rsid w:val="000803D5"/>
    <w:rsid w:val="000B4E49"/>
    <w:rsid w:val="00143CD2"/>
    <w:rsid w:val="00247865"/>
    <w:rsid w:val="0036780B"/>
    <w:rsid w:val="00493667"/>
    <w:rsid w:val="00507504"/>
    <w:rsid w:val="007059E1"/>
    <w:rsid w:val="00891716"/>
    <w:rsid w:val="00BD1BA8"/>
    <w:rsid w:val="00CB05B3"/>
    <w:rsid w:val="00D42EFE"/>
    <w:rsid w:val="00DB1D4D"/>
    <w:rsid w:val="00EF06D5"/>
    <w:rsid w:val="00F641B5"/>
    <w:rsid w:val="00FC038B"/>
    <w:rsid w:val="00FC5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641B5"/>
    <w:rPr>
      <w:rFonts w:ascii="Times New Roman" w:eastAsia="Times New Roman" w:hAnsi="Times New Roman" w:cs="Times New Roman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641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641B5"/>
    <w:rPr>
      <w:sz w:val="24"/>
      <w:szCs w:val="24"/>
    </w:rPr>
  </w:style>
  <w:style w:type="paragraph" w:styleId="a4">
    <w:name w:val="List Paragraph"/>
    <w:basedOn w:val="a"/>
    <w:uiPriority w:val="1"/>
    <w:qFormat/>
    <w:rsid w:val="00F641B5"/>
  </w:style>
  <w:style w:type="paragraph" w:customStyle="1" w:styleId="TableParagraph">
    <w:name w:val="Table Paragraph"/>
    <w:basedOn w:val="a"/>
    <w:uiPriority w:val="1"/>
    <w:qFormat/>
    <w:rsid w:val="00F641B5"/>
    <w:pPr>
      <w:spacing w:before="15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CB05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05B3"/>
    <w:rPr>
      <w:rFonts w:ascii="Tahoma" w:eastAsia="Times New Roman" w:hAnsi="Tahoma" w:cs="Tahoma"/>
      <w:sz w:val="16"/>
      <w:szCs w:val="16"/>
      <w:lang w:bidi="en-US"/>
    </w:rPr>
  </w:style>
  <w:style w:type="paragraph" w:styleId="HTML">
    <w:name w:val="HTML Preformatted"/>
    <w:basedOn w:val="a"/>
    <w:link w:val="HTML0"/>
    <w:uiPriority w:val="99"/>
    <w:semiHidden/>
    <w:unhideWhenUsed/>
    <w:rsid w:val="00CB05B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B05B3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9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</dc:creator>
  <cp:lastModifiedBy>Горячов Николай</cp:lastModifiedBy>
  <cp:revision>8</cp:revision>
  <dcterms:created xsi:type="dcterms:W3CDTF">2021-02-12T10:27:00Z</dcterms:created>
  <dcterms:modified xsi:type="dcterms:W3CDTF">2021-02-15T14:20:00Z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2021-02-12T00:00:00Z</vt:filetime>
  </property>
</Properties>
</file>